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66F49" w14:textId="77777777" w:rsidR="00C93D8B" w:rsidRPr="009F1093" w:rsidRDefault="00C93D8B" w:rsidP="00C93D8B">
      <w:pPr>
        <w:jc w:val="center"/>
        <w:rPr>
          <w:b/>
          <w:sz w:val="28"/>
          <w:szCs w:val="28"/>
        </w:rPr>
      </w:pPr>
      <w:r w:rsidRPr="009F1093">
        <w:rPr>
          <w:b/>
          <w:sz w:val="28"/>
          <w:szCs w:val="28"/>
        </w:rPr>
        <w:t>Chương III. TIÊU CHUẨN ĐÁNH GIÁ E-HSDT</w:t>
      </w:r>
    </w:p>
    <w:p w14:paraId="73FAE9ED" w14:textId="77777777" w:rsidR="00C93D8B" w:rsidRPr="009F1093" w:rsidRDefault="00C93D8B" w:rsidP="00C93D8B">
      <w:pPr>
        <w:pStyle w:val="Heading1"/>
        <w:ind w:firstLine="709"/>
        <w:jc w:val="left"/>
        <w:rPr>
          <w:rFonts w:ascii="Times New Roman" w:hAnsi="Times New Roman"/>
          <w:b/>
          <w:bCs/>
          <w:color w:val="auto"/>
          <w:sz w:val="28"/>
          <w:szCs w:val="28"/>
        </w:rPr>
      </w:pPr>
      <w:bookmarkStart w:id="0" w:name="_Hlk179529089"/>
      <w:r w:rsidRPr="009F1093">
        <w:rPr>
          <w:rFonts w:ascii="Times New Roman" w:hAnsi="Times New Roman"/>
          <w:b/>
          <w:bCs/>
          <w:color w:val="auto"/>
          <w:sz w:val="28"/>
          <w:szCs w:val="28"/>
        </w:rPr>
        <w:t>Mục 1. Đánh giá tính hợp lệ của E-HSDT</w:t>
      </w:r>
    </w:p>
    <w:bookmarkEnd w:id="0"/>
    <w:p w14:paraId="7BED294C" w14:textId="77777777" w:rsidR="00C93D8B" w:rsidRPr="009F1093" w:rsidRDefault="00C93D8B" w:rsidP="00C93D8B">
      <w:pPr>
        <w:spacing w:before="60" w:after="60" w:line="264" w:lineRule="auto"/>
        <w:ind w:firstLine="709"/>
        <w:rPr>
          <w:sz w:val="28"/>
          <w:szCs w:val="28"/>
        </w:rPr>
      </w:pPr>
      <w:r w:rsidRPr="009F1093">
        <w:rPr>
          <w:sz w:val="28"/>
          <w:szCs w:val="28"/>
        </w:rPr>
        <w:t>E-HSDT</w:t>
      </w:r>
      <w:r w:rsidRPr="009F1093" w:rsidDel="0031424F">
        <w:rPr>
          <w:sz w:val="28"/>
          <w:szCs w:val="28"/>
        </w:rPr>
        <w:t xml:space="preserve"> </w:t>
      </w:r>
      <w:r w:rsidRPr="009F1093">
        <w:rPr>
          <w:sz w:val="28"/>
          <w:szCs w:val="28"/>
        </w:rPr>
        <w:t>của nhà thầu được đánh giá là hợp lệ khi đáp ứng đầy đủ các nội dung sau đây:</w:t>
      </w:r>
    </w:p>
    <w:p w14:paraId="545640B8" w14:textId="77777777" w:rsidR="00C93D8B" w:rsidRPr="009F1093" w:rsidRDefault="00C93D8B" w:rsidP="00C93D8B">
      <w:pPr>
        <w:spacing w:before="60" w:after="60" w:line="264" w:lineRule="auto"/>
        <w:ind w:firstLine="709"/>
        <w:rPr>
          <w:sz w:val="28"/>
          <w:szCs w:val="28"/>
        </w:rPr>
      </w:pPr>
      <w:bookmarkStart w:id="1" w:name="_Hlk157592768"/>
      <w:r w:rsidRPr="009F1093">
        <w:rPr>
          <w:sz w:val="28"/>
          <w:szCs w:val="28"/>
        </w:rPr>
        <w:t>1. Đã thực hiện nghĩa vụ kê khai thuế và nộp thuế.</w:t>
      </w:r>
    </w:p>
    <w:p w14:paraId="0BFDB348" w14:textId="61F5B68B" w:rsidR="00C93D8B" w:rsidRPr="009F1093" w:rsidRDefault="00C93D8B" w:rsidP="00C93D8B">
      <w:pPr>
        <w:widowControl w:val="0"/>
        <w:spacing w:before="120" w:after="120" w:line="252" w:lineRule="auto"/>
        <w:ind w:left="-39" w:firstLine="759"/>
        <w:rPr>
          <w:rFonts w:eastAsia=".VnTime"/>
          <w:i/>
          <w:iCs/>
          <w:sz w:val="28"/>
          <w:szCs w:val="28"/>
        </w:rPr>
      </w:pPr>
      <w:r w:rsidRPr="009F1093">
        <w:rPr>
          <w:sz w:val="28"/>
          <w:szCs w:val="28"/>
        </w:rPr>
        <w:t xml:space="preserve">Trường hợp thời điểm đóng thầu sau ngày kết thúc năm tài chính của nhà thầu (năm Y) và trước hoặc trong ngày cuối cùng của tháng thứ 3 tính từ ngày kết thúc năm Y, yêu cầu </w:t>
      </w:r>
      <w:r w:rsidRPr="009F1093">
        <w:rPr>
          <w:rFonts w:eastAsia=".VnTime"/>
          <w:sz w:val="28"/>
          <w:szCs w:val="28"/>
        </w:rPr>
        <w:t xml:space="preserve">đã thực hiện nghĩa vụ kê khai thuế và nộp thuế </w:t>
      </w:r>
      <w:r w:rsidRPr="009F1093">
        <w:rPr>
          <w:sz w:val="28"/>
          <w:szCs w:val="28"/>
        </w:rPr>
        <w:t xml:space="preserve">áp dụng đối với năm tài chính trước năm Y (năm Y-1) </w:t>
      </w:r>
      <w:r w:rsidRPr="009F1093">
        <w:rPr>
          <w:i/>
          <w:iCs/>
          <w:sz w:val="28"/>
          <w:szCs w:val="28"/>
        </w:rPr>
        <w:t>(Ví dụ: thời điểm đóng thầu là vào ngày 20/3/2024, năm tài chính của nhà thầu kết thúc vào ngày 31/12 thì nhà thầu phải chứng minh</w:t>
      </w:r>
      <w:r w:rsidRPr="009F1093">
        <w:rPr>
          <w:rFonts w:eastAsia=".VnTime"/>
          <w:sz w:val="28"/>
          <w:szCs w:val="28"/>
        </w:rPr>
        <w:t xml:space="preserve"> </w:t>
      </w:r>
      <w:r w:rsidRPr="009F1093">
        <w:rPr>
          <w:rFonts w:eastAsia=".VnTime"/>
          <w:i/>
          <w:iCs/>
          <w:sz w:val="28"/>
          <w:szCs w:val="28"/>
        </w:rPr>
        <w:t>đã thực hiện nghĩa vụ kê khai thuế và nộp thuế của năm 202</w:t>
      </w:r>
      <w:r w:rsidR="008458E0">
        <w:rPr>
          <w:rFonts w:eastAsia=".VnTime"/>
          <w:i/>
          <w:iCs/>
          <w:sz w:val="28"/>
          <w:szCs w:val="28"/>
        </w:rPr>
        <w:t>3</w:t>
      </w:r>
      <w:r w:rsidRPr="009F1093">
        <w:rPr>
          <w:rFonts w:eastAsia=".VnTime"/>
          <w:i/>
          <w:iCs/>
          <w:sz w:val="28"/>
          <w:szCs w:val="28"/>
        </w:rPr>
        <w:t>);</w:t>
      </w:r>
    </w:p>
    <w:p w14:paraId="1ED37BDE" w14:textId="77777777" w:rsidR="00C93D8B" w:rsidRPr="009F1093" w:rsidRDefault="00C93D8B" w:rsidP="00C93D8B">
      <w:pPr>
        <w:spacing w:before="60" w:after="60" w:line="264" w:lineRule="auto"/>
        <w:ind w:firstLine="709"/>
        <w:rPr>
          <w:sz w:val="28"/>
          <w:szCs w:val="28"/>
        </w:rPr>
      </w:pPr>
      <w:r w:rsidRPr="009F1093">
        <w:rPr>
          <w:sz w:val="28"/>
          <w:szCs w:val="28"/>
        </w:rPr>
        <w:t>2. Trường hợp nhà thầu liên danh thì trong thỏa thuận liên danh phải nêu rõ nội dung công việc cụ thể và ước tính giá trị tương ứng mà từng thành viên trong liên danh sẽ thực hiện. Việc phân chia công việc trong liên danh phải căn cứ các hạng mục công việc nêu trong điều khoản tham chiếu, đề xuất kỹ thuật, không được phân chia các công việc không thuộc các hạng mục này;</w:t>
      </w:r>
    </w:p>
    <w:p w14:paraId="3243BBA8" w14:textId="77777777" w:rsidR="00C93D8B" w:rsidRPr="009F1093" w:rsidRDefault="00C93D8B" w:rsidP="00C93D8B">
      <w:pPr>
        <w:spacing w:before="60" w:after="60" w:line="264" w:lineRule="auto"/>
        <w:ind w:firstLine="709"/>
        <w:rPr>
          <w:sz w:val="28"/>
          <w:szCs w:val="28"/>
        </w:rPr>
      </w:pPr>
      <w:r w:rsidRPr="009F1093">
        <w:rPr>
          <w:sz w:val="28"/>
          <w:szCs w:val="28"/>
        </w:rPr>
        <w:t>3.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pháp luật về hình sự nhằm mục đích cho nhà thầu đó trúng thầu;</w:t>
      </w:r>
    </w:p>
    <w:bookmarkEnd w:id="1"/>
    <w:p w14:paraId="6B82E4DC" w14:textId="77777777" w:rsidR="00C93D8B" w:rsidRPr="009F1093" w:rsidRDefault="00C93D8B" w:rsidP="00C93D8B">
      <w:pPr>
        <w:spacing w:before="60" w:after="60" w:line="264" w:lineRule="auto"/>
        <w:ind w:firstLine="709"/>
        <w:rPr>
          <w:sz w:val="28"/>
          <w:szCs w:val="28"/>
        </w:rPr>
      </w:pPr>
      <w:r w:rsidRPr="009F1093">
        <w:rPr>
          <w:sz w:val="28"/>
          <w:szCs w:val="28"/>
        </w:rPr>
        <w:t xml:space="preserve">4. </w:t>
      </w:r>
      <w:bookmarkStart w:id="2" w:name="_Hlk81082826"/>
      <w:r w:rsidRPr="009F1093">
        <w:rPr>
          <w:sz w:val="28"/>
          <w:szCs w:val="28"/>
        </w:rPr>
        <w:t>Nhà thầu bảo đảm tư cách hợp lệ theo quy định tại Mục 5 E-CDNT</w:t>
      </w:r>
      <w:bookmarkEnd w:id="2"/>
      <w:r w:rsidRPr="009F1093">
        <w:rPr>
          <w:sz w:val="28"/>
          <w:szCs w:val="28"/>
        </w:rPr>
        <w:t>;</w:t>
      </w:r>
    </w:p>
    <w:p w14:paraId="1792BB0B" w14:textId="77777777" w:rsidR="00C93D8B" w:rsidRPr="009F1093" w:rsidRDefault="00C93D8B" w:rsidP="00C93D8B">
      <w:pPr>
        <w:spacing w:before="120" w:after="120"/>
        <w:ind w:firstLine="709"/>
        <w:rPr>
          <w:sz w:val="28"/>
          <w:szCs w:val="28"/>
        </w:rPr>
      </w:pPr>
      <w:bookmarkStart w:id="3" w:name="_Hlk179529111"/>
      <w:r w:rsidRPr="009F1093">
        <w:rPr>
          <w:sz w:val="28"/>
          <w:szCs w:val="28"/>
        </w:rPr>
        <w:t xml:space="preserve">5. </w:t>
      </w:r>
      <w:bookmarkStart w:id="4" w:name="_Hlk179528039"/>
      <w:r w:rsidRPr="009F1093">
        <w:rPr>
          <w:sz w:val="28"/>
          <w:szCs w:val="28"/>
        </w:rPr>
        <w:t>Không trong trạng thái bị tạm ngừng, chấm dứt tham gia Hệ thống</w:t>
      </w:r>
      <w:bookmarkEnd w:id="4"/>
      <w:r w:rsidRPr="009F1093">
        <w:rPr>
          <w:sz w:val="28"/>
          <w:szCs w:val="28"/>
        </w:rPr>
        <w:t>;</w:t>
      </w:r>
    </w:p>
    <w:bookmarkEnd w:id="3"/>
    <w:p w14:paraId="731E56DB" w14:textId="166C5AA3" w:rsidR="00C93D8B" w:rsidRPr="009F1093" w:rsidRDefault="00C93D8B" w:rsidP="00C93D8B">
      <w:pPr>
        <w:spacing w:before="60" w:after="60" w:line="264" w:lineRule="auto"/>
        <w:ind w:firstLine="709"/>
        <w:rPr>
          <w:sz w:val="28"/>
          <w:szCs w:val="28"/>
        </w:rPr>
      </w:pPr>
      <w:r w:rsidRPr="009F1093">
        <w:rPr>
          <w:sz w:val="28"/>
          <w:szCs w:val="28"/>
        </w:rPr>
        <w:t xml:space="preserve">6. </w:t>
      </w:r>
      <w:bookmarkStart w:id="5" w:name="_Hlk81082840"/>
      <w:r w:rsidRPr="009F1093">
        <w:rPr>
          <w:sz w:val="28"/>
          <w:szCs w:val="28"/>
        </w:rPr>
        <w:t>Có đủ điều kiện năng lực hoạt động theo quy định của pháp luật quản lý ngành và lĩnh vự</w:t>
      </w:r>
      <w:bookmarkEnd w:id="5"/>
      <w:r w:rsidR="002771C7">
        <w:rPr>
          <w:sz w:val="28"/>
          <w:szCs w:val="28"/>
        </w:rPr>
        <w:t>c (nếu có).</w:t>
      </w:r>
    </w:p>
    <w:p w14:paraId="6DF702CC" w14:textId="77777777" w:rsidR="00C93D8B" w:rsidRPr="009F1093" w:rsidRDefault="00C93D8B" w:rsidP="00FA40C4">
      <w:pPr>
        <w:spacing w:line="264" w:lineRule="auto"/>
        <w:ind w:firstLine="709"/>
        <w:rPr>
          <w:sz w:val="28"/>
          <w:szCs w:val="28"/>
        </w:rPr>
      </w:pPr>
      <w:bookmarkStart w:id="6" w:name="_Hlk81082859"/>
      <w:r w:rsidRPr="009F1093">
        <w:rPr>
          <w:sz w:val="28"/>
          <w:szCs w:val="28"/>
        </w:rPr>
        <w:t>Nhà thầu có E-HSDT hợp lệ được xem xét, đánh giá trong các bước tiếp theo</w:t>
      </w:r>
      <w:bookmarkEnd w:id="6"/>
      <w:r w:rsidRPr="009F1093">
        <w:rPr>
          <w:sz w:val="28"/>
          <w:szCs w:val="28"/>
        </w:rPr>
        <w:t>.</w:t>
      </w:r>
    </w:p>
    <w:p w14:paraId="38333409" w14:textId="77777777" w:rsidR="00C93D8B" w:rsidRPr="009F1093" w:rsidRDefault="00C93D8B" w:rsidP="00FA40C4">
      <w:pPr>
        <w:pStyle w:val="Heading1"/>
        <w:spacing w:before="0" w:after="0"/>
        <w:ind w:firstLine="709"/>
        <w:rPr>
          <w:rStyle w:val="Heading1Char"/>
          <w:rFonts w:ascii="Times New Roman" w:hAnsi="Times New Roman"/>
          <w:b/>
          <w:bCs/>
          <w:color w:val="auto"/>
          <w:sz w:val="28"/>
          <w:szCs w:val="28"/>
        </w:rPr>
      </w:pPr>
      <w:r w:rsidRPr="009F1093">
        <w:rPr>
          <w:rFonts w:ascii="Times New Roman" w:hAnsi="Times New Roman"/>
          <w:b/>
          <w:bCs/>
          <w:color w:val="auto"/>
          <w:sz w:val="28"/>
          <w:szCs w:val="28"/>
        </w:rPr>
        <w:t xml:space="preserve">Mục 2. Tiêu </w:t>
      </w:r>
      <w:r w:rsidRPr="009F1093">
        <w:rPr>
          <w:rStyle w:val="Heading1Char"/>
          <w:rFonts w:ascii="Times New Roman" w:hAnsi="Times New Roman"/>
          <w:b/>
          <w:bCs/>
          <w:color w:val="auto"/>
          <w:sz w:val="28"/>
          <w:szCs w:val="28"/>
        </w:rPr>
        <w:t>chuẩn đánh giá về kỹ thuật</w:t>
      </w:r>
    </w:p>
    <w:p w14:paraId="1F6014B7" w14:textId="77777777" w:rsidR="00C93D8B" w:rsidRPr="009F1093" w:rsidRDefault="00C93D8B" w:rsidP="00C93D8B">
      <w:pPr>
        <w:spacing w:before="60" w:after="60"/>
        <w:ind w:firstLine="709"/>
        <w:rPr>
          <w:sz w:val="28"/>
          <w:szCs w:val="28"/>
        </w:rPr>
      </w:pPr>
      <w:r w:rsidRPr="009F1093">
        <w:rPr>
          <w:sz w:val="28"/>
          <w:szCs w:val="28"/>
        </w:rPr>
        <w:t xml:space="preserve">2.1. </w:t>
      </w:r>
      <w:bookmarkStart w:id="7" w:name="_Hlk81083029"/>
      <w:r w:rsidRPr="009F1093">
        <w:rPr>
          <w:sz w:val="28"/>
          <w:szCs w:val="28"/>
        </w:rPr>
        <w:t>Việc đánh giá về kỹ thuật đối với từng E-HSDT được thực hiện theo phương pháp chấm điểm, trong đó phải quy định mức điểm tối đa đối với các tiêu chuẩn tổng quát, tiêu chuẩn chi tiết; quy định mức điểm tối thiểu đối với tiêu chuẩn tổng quát và chi tiết (nếu cần thiết) của các nội dung giải pháp và phương pháp luận, nhân sự chủ chốt. Đối với tiêu chuẩn về kinh nghiệm và năng lực của nhà thầu, căn cứ tính chất gói thầu để xác định sự cần thiết quy định hoặc không quy định điểm tối thiểu đối với tiêu chuẩn tổng quát này. Việc đánh giá hợp đồng tương tự của nhà thầu liên danh căn cứ vào phạm vi công việc của từng thành viên trong liên danh đảm nhận.</w:t>
      </w:r>
    </w:p>
    <w:p w14:paraId="318E1EE2" w14:textId="77777777" w:rsidR="008D285A" w:rsidRPr="009F1093" w:rsidRDefault="00C93D8B" w:rsidP="00C93D8B">
      <w:pPr>
        <w:spacing w:before="60" w:after="60"/>
        <w:ind w:firstLine="709"/>
        <w:rPr>
          <w:sz w:val="28"/>
          <w:szCs w:val="28"/>
        </w:rPr>
        <w:sectPr w:rsidR="008D285A" w:rsidRPr="009F1093" w:rsidSect="00C93D8B">
          <w:footerReference w:type="even" r:id="rId8"/>
          <w:footerReference w:type="default" r:id="rId9"/>
          <w:pgSz w:w="11907" w:h="16840" w:code="9"/>
          <w:pgMar w:top="1134" w:right="1134" w:bottom="1134" w:left="1701" w:header="720" w:footer="720" w:gutter="0"/>
          <w:cols w:space="720"/>
          <w:docGrid w:linePitch="360"/>
        </w:sectPr>
      </w:pPr>
      <w:r w:rsidRPr="009F1093">
        <w:rPr>
          <w:sz w:val="28"/>
          <w:szCs w:val="28"/>
        </w:rPr>
        <w:t>Tiêu chuẩn đánh giá về kỹ thuật bao gồm các nội dung sau đây</w:t>
      </w:r>
      <w:bookmarkEnd w:id="7"/>
      <w:r w:rsidRPr="009F1093">
        <w:rPr>
          <w:sz w:val="28"/>
          <w:szCs w:val="28"/>
        </w:rPr>
        <w:t xml:space="preserve">: </w:t>
      </w:r>
    </w:p>
    <w:p w14:paraId="440762FB" w14:textId="77777777" w:rsidR="00C93D8B" w:rsidRPr="009F1093" w:rsidRDefault="00C93D8B" w:rsidP="00C93D8B">
      <w:pPr>
        <w:spacing w:before="60" w:after="60"/>
        <w:ind w:firstLine="709"/>
        <w:rPr>
          <w:sz w:val="28"/>
          <w:szCs w:val="28"/>
        </w:rPr>
      </w:pPr>
    </w:p>
    <w:p w14:paraId="6A6D215B" w14:textId="77777777" w:rsidR="00C93D8B" w:rsidRDefault="00C93D8B" w:rsidP="00C93D8B">
      <w:pPr>
        <w:spacing w:before="120" w:after="120"/>
        <w:jc w:val="right"/>
        <w:rPr>
          <w:b/>
          <w:sz w:val="28"/>
          <w:szCs w:val="28"/>
        </w:rPr>
      </w:pPr>
      <w:r w:rsidRPr="009F1093">
        <w:rPr>
          <w:b/>
          <w:sz w:val="28"/>
          <w:szCs w:val="28"/>
        </w:rPr>
        <w:t>Bảng số 01 (Webform trên Hệ thống)</w:t>
      </w:r>
    </w:p>
    <w:tbl>
      <w:tblPr>
        <w:tblW w:w="14737" w:type="dxa"/>
        <w:tblLook w:val="04A0" w:firstRow="1" w:lastRow="0" w:firstColumn="1" w:lastColumn="0" w:noHBand="0" w:noVBand="1"/>
      </w:tblPr>
      <w:tblGrid>
        <w:gridCol w:w="760"/>
        <w:gridCol w:w="6320"/>
        <w:gridCol w:w="757"/>
        <w:gridCol w:w="706"/>
        <w:gridCol w:w="5344"/>
        <w:gridCol w:w="850"/>
      </w:tblGrid>
      <w:tr w:rsidR="00DD67A3" w:rsidRPr="00786EAF" w14:paraId="4C6A726D" w14:textId="77777777" w:rsidTr="000569A0">
        <w:trPr>
          <w:trHeight w:val="570"/>
          <w:tblHeader/>
        </w:trPr>
        <w:tc>
          <w:tcPr>
            <w:tcW w:w="760" w:type="dxa"/>
            <w:tcBorders>
              <w:top w:val="single" w:sz="4" w:space="0" w:color="auto"/>
              <w:left w:val="single" w:sz="4" w:space="0" w:color="auto"/>
              <w:bottom w:val="single" w:sz="4" w:space="0" w:color="auto"/>
              <w:right w:val="single" w:sz="4" w:space="0" w:color="auto"/>
            </w:tcBorders>
            <w:shd w:val="clear" w:color="auto" w:fill="F2CEED" w:themeFill="accent5" w:themeFillTint="33"/>
            <w:hideMark/>
          </w:tcPr>
          <w:p w14:paraId="6D7E3F03" w14:textId="77777777" w:rsidR="00DD67A3" w:rsidRPr="00786EAF" w:rsidRDefault="00DD67A3" w:rsidP="00063839">
            <w:pPr>
              <w:ind w:left="-57" w:right="-57"/>
              <w:jc w:val="center"/>
              <w:rPr>
                <w:b/>
                <w:bCs/>
                <w:noProof w:val="0"/>
                <w:color w:val="000000"/>
                <w:szCs w:val="24"/>
              </w:rPr>
            </w:pPr>
            <w:r w:rsidRPr="00786EAF">
              <w:rPr>
                <w:b/>
                <w:bCs/>
                <w:noProof w:val="0"/>
                <w:color w:val="000000"/>
                <w:szCs w:val="24"/>
              </w:rPr>
              <w:t>TT</w:t>
            </w:r>
          </w:p>
        </w:tc>
        <w:tc>
          <w:tcPr>
            <w:tcW w:w="7077" w:type="dxa"/>
            <w:gridSpan w:val="2"/>
            <w:tcBorders>
              <w:top w:val="single" w:sz="4" w:space="0" w:color="auto"/>
              <w:left w:val="nil"/>
              <w:bottom w:val="single" w:sz="4" w:space="0" w:color="auto"/>
              <w:right w:val="single" w:sz="4" w:space="0" w:color="auto"/>
            </w:tcBorders>
            <w:shd w:val="clear" w:color="auto" w:fill="F2CEED" w:themeFill="accent5" w:themeFillTint="33"/>
            <w:hideMark/>
          </w:tcPr>
          <w:p w14:paraId="5F5CC00A" w14:textId="77777777" w:rsidR="00DD67A3" w:rsidRPr="00786EAF" w:rsidRDefault="00DD67A3" w:rsidP="00063839">
            <w:pPr>
              <w:ind w:left="-57" w:right="-57"/>
              <w:jc w:val="center"/>
              <w:rPr>
                <w:b/>
                <w:bCs/>
                <w:noProof w:val="0"/>
                <w:color w:val="000000"/>
                <w:szCs w:val="24"/>
              </w:rPr>
            </w:pPr>
            <w:r w:rsidRPr="00786EAF">
              <w:rPr>
                <w:b/>
                <w:bCs/>
                <w:noProof w:val="0"/>
                <w:color w:val="000000"/>
                <w:szCs w:val="24"/>
              </w:rPr>
              <w:t>Tiêu chuẩn</w:t>
            </w:r>
          </w:p>
          <w:p w14:paraId="1B5ED09E" w14:textId="00307509" w:rsidR="00DD67A3" w:rsidRPr="00786EAF" w:rsidRDefault="00DD67A3" w:rsidP="00063839">
            <w:pPr>
              <w:ind w:left="-57" w:right="-57"/>
              <w:jc w:val="center"/>
              <w:rPr>
                <w:b/>
                <w:bCs/>
                <w:noProof w:val="0"/>
                <w:color w:val="000000"/>
                <w:szCs w:val="24"/>
              </w:rPr>
            </w:pPr>
            <w:r w:rsidRPr="00786EAF">
              <w:rPr>
                <w:b/>
                <w:bCs/>
                <w:noProof w:val="0"/>
                <w:color w:val="000000"/>
                <w:szCs w:val="24"/>
              </w:rPr>
              <w:t> </w:t>
            </w:r>
          </w:p>
        </w:tc>
        <w:tc>
          <w:tcPr>
            <w:tcW w:w="706" w:type="dxa"/>
            <w:tcBorders>
              <w:top w:val="single" w:sz="4" w:space="0" w:color="auto"/>
              <w:left w:val="nil"/>
              <w:bottom w:val="single" w:sz="4" w:space="0" w:color="auto"/>
              <w:right w:val="single" w:sz="4" w:space="0" w:color="auto"/>
            </w:tcBorders>
            <w:shd w:val="clear" w:color="auto" w:fill="F2CEED" w:themeFill="accent5" w:themeFillTint="33"/>
            <w:vAlign w:val="center"/>
            <w:hideMark/>
          </w:tcPr>
          <w:p w14:paraId="1F75F7B2" w14:textId="77777777" w:rsidR="00DD67A3" w:rsidRPr="00786EAF" w:rsidRDefault="00DD67A3" w:rsidP="00DD67A3">
            <w:pPr>
              <w:ind w:left="-113" w:right="-113"/>
              <w:jc w:val="center"/>
              <w:rPr>
                <w:b/>
                <w:bCs/>
                <w:noProof w:val="0"/>
                <w:color w:val="000000"/>
                <w:szCs w:val="24"/>
              </w:rPr>
            </w:pPr>
            <w:r w:rsidRPr="00786EAF">
              <w:rPr>
                <w:b/>
                <w:bCs/>
                <w:noProof w:val="0"/>
                <w:color w:val="000000"/>
                <w:szCs w:val="24"/>
              </w:rPr>
              <w:t>Điểm tối đa</w:t>
            </w:r>
          </w:p>
        </w:tc>
        <w:tc>
          <w:tcPr>
            <w:tcW w:w="5344" w:type="dxa"/>
            <w:tcBorders>
              <w:top w:val="single" w:sz="4" w:space="0" w:color="auto"/>
              <w:left w:val="nil"/>
              <w:bottom w:val="single" w:sz="4" w:space="0" w:color="auto"/>
              <w:right w:val="single" w:sz="4" w:space="0" w:color="auto"/>
            </w:tcBorders>
            <w:shd w:val="clear" w:color="auto" w:fill="F2CEED" w:themeFill="accent5" w:themeFillTint="33"/>
            <w:vAlign w:val="center"/>
            <w:hideMark/>
          </w:tcPr>
          <w:p w14:paraId="0BAC2748" w14:textId="77777777" w:rsidR="00DD67A3" w:rsidRPr="00786EAF" w:rsidRDefault="00DD67A3" w:rsidP="00063839">
            <w:pPr>
              <w:ind w:left="-57" w:right="-57"/>
              <w:jc w:val="center"/>
              <w:rPr>
                <w:b/>
                <w:bCs/>
                <w:noProof w:val="0"/>
                <w:color w:val="000000"/>
                <w:szCs w:val="24"/>
              </w:rPr>
            </w:pPr>
            <w:r w:rsidRPr="00786EAF">
              <w:rPr>
                <w:b/>
                <w:bCs/>
                <w:noProof w:val="0"/>
                <w:color w:val="000000"/>
                <w:szCs w:val="24"/>
              </w:rPr>
              <w:t>Thang điểm chi tiết (nếu có)</w:t>
            </w:r>
          </w:p>
        </w:tc>
        <w:tc>
          <w:tcPr>
            <w:tcW w:w="850" w:type="dxa"/>
            <w:tcBorders>
              <w:top w:val="single" w:sz="4" w:space="0" w:color="auto"/>
              <w:left w:val="nil"/>
              <w:bottom w:val="single" w:sz="4" w:space="0" w:color="auto"/>
              <w:right w:val="single" w:sz="4" w:space="0" w:color="auto"/>
            </w:tcBorders>
            <w:shd w:val="clear" w:color="auto" w:fill="F2CEED" w:themeFill="accent5" w:themeFillTint="33"/>
            <w:vAlign w:val="center"/>
            <w:hideMark/>
          </w:tcPr>
          <w:p w14:paraId="666BB0CC" w14:textId="77777777" w:rsidR="00DD67A3" w:rsidRPr="00786EAF" w:rsidRDefault="00DD67A3" w:rsidP="00DD67A3">
            <w:pPr>
              <w:ind w:left="-113" w:right="-113"/>
              <w:jc w:val="center"/>
              <w:rPr>
                <w:b/>
                <w:bCs/>
                <w:noProof w:val="0"/>
                <w:color w:val="000000"/>
                <w:szCs w:val="24"/>
              </w:rPr>
            </w:pPr>
            <w:r w:rsidRPr="00786EAF">
              <w:rPr>
                <w:b/>
                <w:bCs/>
                <w:noProof w:val="0"/>
                <w:color w:val="000000"/>
                <w:szCs w:val="24"/>
              </w:rPr>
              <w:t>Điểm tối thiểu</w:t>
            </w:r>
          </w:p>
        </w:tc>
      </w:tr>
      <w:tr w:rsidR="00DD67A3" w:rsidRPr="00786EAF" w14:paraId="3A2EC429" w14:textId="77777777" w:rsidTr="00EB2E13">
        <w:trPr>
          <w:trHeight w:val="570"/>
        </w:trPr>
        <w:tc>
          <w:tcPr>
            <w:tcW w:w="760" w:type="dxa"/>
            <w:tcBorders>
              <w:top w:val="nil"/>
              <w:left w:val="single" w:sz="4" w:space="0" w:color="auto"/>
              <w:bottom w:val="single" w:sz="4" w:space="0" w:color="auto"/>
              <w:right w:val="single" w:sz="4" w:space="0" w:color="auto"/>
            </w:tcBorders>
            <w:noWrap/>
            <w:hideMark/>
          </w:tcPr>
          <w:p w14:paraId="2AB4A427" w14:textId="77777777" w:rsidR="00DD67A3" w:rsidRPr="00786EAF" w:rsidRDefault="00DD67A3" w:rsidP="00063839">
            <w:pPr>
              <w:ind w:left="-57" w:right="-57"/>
              <w:jc w:val="center"/>
              <w:rPr>
                <w:b/>
                <w:bCs/>
                <w:noProof w:val="0"/>
                <w:color w:val="000000"/>
                <w:szCs w:val="24"/>
              </w:rPr>
            </w:pPr>
            <w:r w:rsidRPr="00786EAF">
              <w:rPr>
                <w:b/>
                <w:bCs/>
                <w:noProof w:val="0"/>
                <w:color w:val="000000"/>
                <w:szCs w:val="24"/>
              </w:rPr>
              <w:t>1</w:t>
            </w:r>
          </w:p>
        </w:tc>
        <w:tc>
          <w:tcPr>
            <w:tcW w:w="7077" w:type="dxa"/>
            <w:gridSpan w:val="2"/>
            <w:tcBorders>
              <w:top w:val="nil"/>
              <w:left w:val="nil"/>
              <w:bottom w:val="single" w:sz="4" w:space="0" w:color="auto"/>
              <w:right w:val="single" w:sz="4" w:space="0" w:color="auto"/>
            </w:tcBorders>
            <w:hideMark/>
          </w:tcPr>
          <w:p w14:paraId="10EFEE99" w14:textId="77777777" w:rsidR="00DD67A3" w:rsidRPr="00786EAF" w:rsidRDefault="00DD67A3" w:rsidP="00DD67A3">
            <w:pPr>
              <w:ind w:left="-57" w:right="-57"/>
              <w:jc w:val="left"/>
              <w:rPr>
                <w:b/>
                <w:bCs/>
                <w:noProof w:val="0"/>
                <w:color w:val="000000"/>
                <w:szCs w:val="24"/>
              </w:rPr>
            </w:pPr>
            <w:r w:rsidRPr="00786EAF">
              <w:rPr>
                <w:b/>
                <w:bCs/>
                <w:noProof w:val="0"/>
                <w:color w:val="000000"/>
                <w:szCs w:val="24"/>
              </w:rPr>
              <w:t>Kinh nghiệm và năng lực của nhà thầu (Từ 0 đến 15% tổng số điểm)</w:t>
            </w:r>
          </w:p>
          <w:p w14:paraId="76CDDC2C" w14:textId="3F1E8563" w:rsidR="00DD67A3" w:rsidRPr="00786EAF" w:rsidRDefault="00DD67A3" w:rsidP="00063839">
            <w:pPr>
              <w:ind w:left="-57" w:right="-57"/>
              <w:jc w:val="center"/>
              <w:rPr>
                <w:noProof w:val="0"/>
                <w:color w:val="000000"/>
                <w:szCs w:val="24"/>
              </w:rPr>
            </w:pPr>
            <w:r w:rsidRPr="00786EAF">
              <w:rPr>
                <w:noProof w:val="0"/>
                <w:color w:val="000000"/>
                <w:szCs w:val="24"/>
              </w:rPr>
              <w:t> </w:t>
            </w:r>
          </w:p>
        </w:tc>
        <w:tc>
          <w:tcPr>
            <w:tcW w:w="706" w:type="dxa"/>
            <w:tcBorders>
              <w:top w:val="nil"/>
              <w:left w:val="nil"/>
              <w:bottom w:val="single" w:sz="4" w:space="0" w:color="auto"/>
              <w:right w:val="single" w:sz="4" w:space="0" w:color="auto"/>
            </w:tcBorders>
            <w:noWrap/>
            <w:hideMark/>
          </w:tcPr>
          <w:p w14:paraId="528487C8" w14:textId="77777777" w:rsidR="00DD67A3" w:rsidRPr="00786EAF" w:rsidRDefault="00DD67A3" w:rsidP="00063839">
            <w:pPr>
              <w:ind w:left="-57" w:right="-57"/>
              <w:jc w:val="center"/>
              <w:rPr>
                <w:b/>
                <w:bCs/>
                <w:noProof w:val="0"/>
                <w:color w:val="000000"/>
                <w:szCs w:val="24"/>
              </w:rPr>
            </w:pPr>
            <w:r w:rsidRPr="00786EAF">
              <w:rPr>
                <w:b/>
                <w:bCs/>
                <w:noProof w:val="0"/>
                <w:color w:val="000000"/>
                <w:szCs w:val="24"/>
              </w:rPr>
              <w:t>10</w:t>
            </w:r>
          </w:p>
        </w:tc>
        <w:tc>
          <w:tcPr>
            <w:tcW w:w="5344" w:type="dxa"/>
            <w:tcBorders>
              <w:top w:val="nil"/>
              <w:left w:val="nil"/>
              <w:bottom w:val="single" w:sz="4" w:space="0" w:color="auto"/>
              <w:right w:val="single" w:sz="4" w:space="0" w:color="auto"/>
            </w:tcBorders>
            <w:noWrap/>
            <w:vAlign w:val="bottom"/>
            <w:hideMark/>
          </w:tcPr>
          <w:p w14:paraId="4159F0FA" w14:textId="77777777" w:rsidR="00DD67A3" w:rsidRPr="00786EAF" w:rsidRDefault="00DD67A3" w:rsidP="00063839">
            <w:pPr>
              <w:ind w:left="-57" w:right="-57"/>
              <w:jc w:val="left"/>
              <w:rPr>
                <w:noProof w:val="0"/>
                <w:color w:val="000000"/>
                <w:szCs w:val="24"/>
              </w:rPr>
            </w:pPr>
            <w:r w:rsidRPr="00786EAF">
              <w:rPr>
                <w:noProof w:val="0"/>
                <w:color w:val="000000"/>
                <w:szCs w:val="24"/>
              </w:rPr>
              <w:t> </w:t>
            </w:r>
          </w:p>
        </w:tc>
        <w:tc>
          <w:tcPr>
            <w:tcW w:w="850" w:type="dxa"/>
            <w:tcBorders>
              <w:top w:val="nil"/>
              <w:left w:val="nil"/>
              <w:bottom w:val="single" w:sz="4" w:space="0" w:color="auto"/>
              <w:right w:val="single" w:sz="4" w:space="0" w:color="auto"/>
            </w:tcBorders>
            <w:noWrap/>
            <w:hideMark/>
          </w:tcPr>
          <w:p w14:paraId="327E812F" w14:textId="77777777" w:rsidR="00DD67A3" w:rsidRPr="00786EAF" w:rsidRDefault="00DD67A3" w:rsidP="00063839">
            <w:pPr>
              <w:ind w:left="-57" w:right="-57"/>
              <w:jc w:val="center"/>
              <w:rPr>
                <w:noProof w:val="0"/>
                <w:color w:val="000000"/>
                <w:szCs w:val="24"/>
              </w:rPr>
            </w:pPr>
            <w:r w:rsidRPr="00786EAF">
              <w:rPr>
                <w:noProof w:val="0"/>
                <w:color w:val="000000"/>
                <w:szCs w:val="24"/>
              </w:rPr>
              <w:t> </w:t>
            </w:r>
          </w:p>
        </w:tc>
      </w:tr>
      <w:tr w:rsidR="00DD67A3" w:rsidRPr="00786EAF" w14:paraId="48738F4B" w14:textId="77777777" w:rsidTr="00DD67A3">
        <w:trPr>
          <w:trHeight w:val="3280"/>
        </w:trPr>
        <w:tc>
          <w:tcPr>
            <w:tcW w:w="760" w:type="dxa"/>
            <w:tcBorders>
              <w:top w:val="nil"/>
              <w:left w:val="single" w:sz="4" w:space="0" w:color="auto"/>
              <w:bottom w:val="single" w:sz="4" w:space="0" w:color="auto"/>
              <w:right w:val="single" w:sz="4" w:space="0" w:color="auto"/>
            </w:tcBorders>
            <w:noWrap/>
            <w:hideMark/>
          </w:tcPr>
          <w:p w14:paraId="2F283BCD" w14:textId="77777777" w:rsidR="00DD67A3" w:rsidRPr="00786EAF" w:rsidRDefault="00DD67A3" w:rsidP="00063839">
            <w:pPr>
              <w:ind w:left="-57" w:right="-57"/>
              <w:jc w:val="center"/>
              <w:rPr>
                <w:noProof w:val="0"/>
                <w:color w:val="000000"/>
                <w:szCs w:val="24"/>
              </w:rPr>
            </w:pPr>
            <w:r w:rsidRPr="00786EAF">
              <w:rPr>
                <w:noProof w:val="0"/>
                <w:color w:val="000000"/>
                <w:szCs w:val="24"/>
              </w:rPr>
              <w:t>1.1</w:t>
            </w:r>
          </w:p>
        </w:tc>
        <w:tc>
          <w:tcPr>
            <w:tcW w:w="7077" w:type="dxa"/>
            <w:gridSpan w:val="2"/>
            <w:tcBorders>
              <w:top w:val="nil"/>
              <w:left w:val="nil"/>
              <w:bottom w:val="single" w:sz="4" w:space="0" w:color="auto"/>
              <w:right w:val="single" w:sz="4" w:space="0" w:color="auto"/>
            </w:tcBorders>
            <w:hideMark/>
          </w:tcPr>
          <w:p w14:paraId="6707E0BB" w14:textId="77777777" w:rsidR="002D48A2" w:rsidRDefault="00DD67A3" w:rsidP="00DD67A3">
            <w:pPr>
              <w:ind w:left="-57" w:right="-57"/>
              <w:jc w:val="left"/>
              <w:rPr>
                <w:noProof w:val="0"/>
                <w:color w:val="000000"/>
                <w:szCs w:val="24"/>
              </w:rPr>
            </w:pPr>
            <w:r w:rsidRPr="00786EAF">
              <w:rPr>
                <w:noProof w:val="0"/>
                <w:color w:val="000000"/>
                <w:szCs w:val="24"/>
              </w:rPr>
              <w:t>Từ 01/01/2006 đến thời điểm đóng thầu, đã thực hiện hoàn thành các công việc dưới đây của Dự án Nhà máy thủy điện cấp I trở lên, có công suất tối thiểu từ 100MW trở lên với nội dung như sau:</w:t>
            </w:r>
            <w:r w:rsidRPr="00786EAF">
              <w:rPr>
                <w:noProof w:val="0"/>
                <w:color w:val="000000"/>
                <w:szCs w:val="24"/>
              </w:rPr>
              <w:br/>
            </w:r>
            <w:r w:rsidRPr="00786EAF">
              <w:rPr>
                <w:b/>
                <w:bCs/>
                <w:noProof w:val="0"/>
                <w:color w:val="000000"/>
                <w:szCs w:val="24"/>
              </w:rPr>
              <w:t xml:space="preserve">(1) </w:t>
            </w:r>
            <w:r w:rsidRPr="00786EAF">
              <w:rPr>
                <w:noProof w:val="0"/>
                <w:color w:val="000000"/>
                <w:szCs w:val="24"/>
              </w:rPr>
              <w:t>Lập/thẩm tra Báo cáo nghiên cứu khả thi (FS);</w:t>
            </w:r>
            <w:r w:rsidRPr="00786EAF">
              <w:rPr>
                <w:noProof w:val="0"/>
                <w:color w:val="000000"/>
                <w:szCs w:val="24"/>
              </w:rPr>
              <w:br/>
            </w:r>
            <w:r w:rsidRPr="00786EAF">
              <w:rPr>
                <w:b/>
                <w:bCs/>
                <w:noProof w:val="0"/>
                <w:color w:val="000000"/>
                <w:szCs w:val="24"/>
              </w:rPr>
              <w:t xml:space="preserve">(2) </w:t>
            </w:r>
            <w:r w:rsidRPr="00786EAF">
              <w:rPr>
                <w:noProof w:val="0"/>
                <w:color w:val="000000"/>
                <w:szCs w:val="24"/>
              </w:rPr>
              <w:t>Lập/thẩm tra Thiết kế kỹ thuật (TKKT) toàn bộ công trình hoặc tối thiểu đã thực hiện hạng mục công trình Tuyến năng lượng.</w:t>
            </w:r>
          </w:p>
          <w:p w14:paraId="2F653B41" w14:textId="74AB772F" w:rsidR="00DD67A3" w:rsidRPr="00786EAF" w:rsidRDefault="00DD67A3" w:rsidP="002D48A2">
            <w:pPr>
              <w:ind w:left="-57" w:right="-57"/>
              <w:jc w:val="left"/>
              <w:rPr>
                <w:noProof w:val="0"/>
                <w:color w:val="000000"/>
                <w:szCs w:val="24"/>
              </w:rPr>
            </w:pPr>
            <w:r w:rsidRPr="00786EAF">
              <w:rPr>
                <w:noProof w:val="0"/>
                <w:color w:val="000000"/>
                <w:szCs w:val="24"/>
              </w:rPr>
              <w:br/>
            </w:r>
            <w:r w:rsidRPr="00786EAF">
              <w:rPr>
                <w:i/>
                <w:iCs/>
                <w:noProof w:val="0"/>
                <w:color w:val="000000"/>
                <w:szCs w:val="24"/>
              </w:rPr>
              <w:t>Quy định Kinh nghiệm và năng lực của Nhà thầu như sau:</w:t>
            </w:r>
            <w:r w:rsidRPr="00786EAF">
              <w:rPr>
                <w:i/>
                <w:iCs/>
                <w:noProof w:val="0"/>
                <w:color w:val="000000"/>
                <w:szCs w:val="24"/>
              </w:rPr>
              <w:br/>
            </w:r>
            <w:r w:rsidRPr="00786EAF">
              <w:rPr>
                <w:b/>
                <w:bCs/>
                <w:i/>
                <w:iCs/>
                <w:noProof w:val="0"/>
                <w:color w:val="000000"/>
                <w:szCs w:val="24"/>
              </w:rPr>
              <w:t xml:space="preserve">(i) </w:t>
            </w:r>
            <w:r w:rsidRPr="00786EAF">
              <w:rPr>
                <w:i/>
                <w:iCs/>
                <w:noProof w:val="0"/>
                <w:color w:val="000000"/>
                <w:szCs w:val="24"/>
              </w:rPr>
              <w:t>Nhà thầu phải thực hiện đầy đủ công việc (1) và (2) nêu trên trong 01 hợp đồng hoặc nhiều hợp đồng thì được tính là 01 Hợp đồng tương tự.</w:t>
            </w:r>
            <w:r w:rsidRPr="00786EAF">
              <w:rPr>
                <w:i/>
                <w:iCs/>
                <w:noProof w:val="0"/>
                <w:color w:val="000000"/>
                <w:szCs w:val="24"/>
              </w:rPr>
              <w:br/>
            </w:r>
            <w:r w:rsidRPr="00786EAF">
              <w:rPr>
                <w:b/>
                <w:bCs/>
                <w:i/>
                <w:iCs/>
                <w:noProof w:val="0"/>
                <w:color w:val="000000"/>
                <w:szCs w:val="24"/>
              </w:rPr>
              <w:t>(ii)</w:t>
            </w:r>
            <w:r w:rsidRPr="00786EAF">
              <w:rPr>
                <w:i/>
                <w:iCs/>
                <w:noProof w:val="0"/>
                <w:color w:val="000000"/>
                <w:szCs w:val="24"/>
              </w:rPr>
              <w:t xml:space="preserve"> Tài liệu chứng minh hợp đồng hoàn thành: Quyết định phê duyệt/Hồ sơ Quyết toán/Hồ sơ thanh lý hợp đồng/Xác nhận của Chủ đầu tư.</w:t>
            </w:r>
            <w:r w:rsidRPr="00786EAF">
              <w:rPr>
                <w:i/>
                <w:iCs/>
                <w:noProof w:val="0"/>
                <w:color w:val="000000"/>
                <w:szCs w:val="24"/>
              </w:rPr>
              <w:br/>
            </w:r>
            <w:r w:rsidRPr="00786EAF">
              <w:rPr>
                <w:b/>
                <w:bCs/>
                <w:i/>
                <w:iCs/>
                <w:noProof w:val="0"/>
                <w:color w:val="000000"/>
                <w:szCs w:val="24"/>
              </w:rPr>
              <w:t>(iii)</w:t>
            </w:r>
            <w:r w:rsidRPr="00786EAF">
              <w:rPr>
                <w:i/>
                <w:iCs/>
                <w:noProof w:val="0"/>
                <w:color w:val="000000"/>
                <w:szCs w:val="24"/>
              </w:rPr>
              <w:t xml:space="preserve"> Trường hợp là nhà thầu liên danh thì năng lực và kinh nghiệm của nhà thầu liên danh là tổng năng lực và kinh nghiệm của các thành viên.</w:t>
            </w:r>
            <w:r w:rsidRPr="00786EAF">
              <w:rPr>
                <w:noProof w:val="0"/>
                <w:color w:val="000000"/>
                <w:szCs w:val="24"/>
              </w:rPr>
              <w:t> </w:t>
            </w:r>
          </w:p>
        </w:tc>
        <w:tc>
          <w:tcPr>
            <w:tcW w:w="706" w:type="dxa"/>
            <w:tcBorders>
              <w:top w:val="nil"/>
              <w:left w:val="nil"/>
              <w:bottom w:val="single" w:sz="4" w:space="0" w:color="auto"/>
              <w:right w:val="single" w:sz="4" w:space="0" w:color="auto"/>
            </w:tcBorders>
            <w:noWrap/>
            <w:hideMark/>
          </w:tcPr>
          <w:p w14:paraId="599F01CE" w14:textId="77777777" w:rsidR="00DD67A3" w:rsidRPr="00786EAF" w:rsidRDefault="00DD67A3" w:rsidP="00063839">
            <w:pPr>
              <w:ind w:left="-57" w:right="-57"/>
              <w:jc w:val="center"/>
              <w:rPr>
                <w:noProof w:val="0"/>
                <w:color w:val="000000"/>
                <w:szCs w:val="24"/>
              </w:rPr>
            </w:pPr>
            <w:r w:rsidRPr="00786EAF">
              <w:rPr>
                <w:noProof w:val="0"/>
                <w:color w:val="000000"/>
                <w:szCs w:val="24"/>
              </w:rPr>
              <w:t>5</w:t>
            </w:r>
          </w:p>
        </w:tc>
        <w:tc>
          <w:tcPr>
            <w:tcW w:w="5344" w:type="dxa"/>
            <w:tcBorders>
              <w:top w:val="nil"/>
              <w:left w:val="nil"/>
              <w:bottom w:val="single" w:sz="4" w:space="0" w:color="auto"/>
              <w:right w:val="single" w:sz="4" w:space="0" w:color="auto"/>
            </w:tcBorders>
            <w:hideMark/>
          </w:tcPr>
          <w:p w14:paraId="441529D5" w14:textId="77777777" w:rsidR="00DD67A3" w:rsidRPr="00786EAF" w:rsidRDefault="00DD67A3" w:rsidP="00063839">
            <w:pPr>
              <w:ind w:left="-57" w:right="-57"/>
              <w:jc w:val="left"/>
              <w:rPr>
                <w:noProof w:val="0"/>
                <w:color w:val="000000"/>
                <w:szCs w:val="24"/>
              </w:rPr>
            </w:pPr>
            <w:r w:rsidRPr="00786EAF">
              <w:rPr>
                <w:b/>
                <w:bCs/>
                <w:i/>
                <w:iCs/>
                <w:noProof w:val="0"/>
                <w:color w:val="000000"/>
                <w:szCs w:val="24"/>
              </w:rPr>
              <w:t>(i)</w:t>
            </w:r>
            <w:r w:rsidRPr="00786EAF">
              <w:rPr>
                <w:noProof w:val="0"/>
                <w:color w:val="000000"/>
                <w:szCs w:val="24"/>
              </w:rPr>
              <w:t xml:space="preserve"> Có ≥ 02 Hợp đồng tương tự: 100% điểm tối đa.</w:t>
            </w:r>
            <w:r w:rsidRPr="00786EAF">
              <w:rPr>
                <w:noProof w:val="0"/>
                <w:color w:val="000000"/>
                <w:szCs w:val="24"/>
              </w:rPr>
              <w:br/>
            </w:r>
            <w:r w:rsidRPr="00786EAF">
              <w:rPr>
                <w:b/>
                <w:bCs/>
                <w:i/>
                <w:iCs/>
                <w:noProof w:val="0"/>
                <w:color w:val="000000"/>
                <w:szCs w:val="24"/>
              </w:rPr>
              <w:t>(ii)</w:t>
            </w:r>
            <w:r w:rsidRPr="00786EAF">
              <w:rPr>
                <w:noProof w:val="0"/>
                <w:color w:val="000000"/>
                <w:szCs w:val="24"/>
              </w:rPr>
              <w:t xml:space="preserve"> Có 01 Hợp đồng tương tự: 70% điểm tối đa</w:t>
            </w:r>
            <w:r w:rsidRPr="00786EAF">
              <w:rPr>
                <w:noProof w:val="0"/>
                <w:color w:val="000000"/>
                <w:szCs w:val="24"/>
              </w:rPr>
              <w:br/>
            </w:r>
            <w:r w:rsidRPr="00786EAF">
              <w:rPr>
                <w:b/>
                <w:bCs/>
                <w:i/>
                <w:iCs/>
                <w:noProof w:val="0"/>
                <w:color w:val="000000"/>
                <w:szCs w:val="24"/>
              </w:rPr>
              <w:t>(iii)</w:t>
            </w:r>
            <w:r w:rsidRPr="00786EAF">
              <w:rPr>
                <w:noProof w:val="0"/>
                <w:color w:val="000000"/>
                <w:szCs w:val="24"/>
              </w:rPr>
              <w:t xml:space="preserve"> Không có Hợp đồng tương tự: 0% điểm tối đa</w:t>
            </w:r>
          </w:p>
        </w:tc>
        <w:tc>
          <w:tcPr>
            <w:tcW w:w="850" w:type="dxa"/>
            <w:tcBorders>
              <w:top w:val="nil"/>
              <w:left w:val="nil"/>
              <w:bottom w:val="single" w:sz="4" w:space="0" w:color="auto"/>
              <w:right w:val="single" w:sz="4" w:space="0" w:color="auto"/>
            </w:tcBorders>
            <w:noWrap/>
            <w:hideMark/>
          </w:tcPr>
          <w:p w14:paraId="7AF29CBA" w14:textId="77777777" w:rsidR="00DD67A3" w:rsidRPr="00786EAF" w:rsidRDefault="00DD67A3" w:rsidP="00063839">
            <w:pPr>
              <w:ind w:left="-57" w:right="-57"/>
              <w:jc w:val="center"/>
              <w:rPr>
                <w:noProof w:val="0"/>
                <w:color w:val="000000"/>
                <w:szCs w:val="24"/>
              </w:rPr>
            </w:pPr>
            <w:r w:rsidRPr="00786EAF">
              <w:rPr>
                <w:noProof w:val="0"/>
                <w:color w:val="000000"/>
                <w:szCs w:val="24"/>
              </w:rPr>
              <w:t> </w:t>
            </w:r>
          </w:p>
        </w:tc>
      </w:tr>
      <w:tr w:rsidR="00DD67A3" w:rsidRPr="00786EAF" w14:paraId="3C2C984F" w14:textId="77777777" w:rsidTr="002D48A2">
        <w:trPr>
          <w:trHeight w:val="1611"/>
        </w:trPr>
        <w:tc>
          <w:tcPr>
            <w:tcW w:w="760" w:type="dxa"/>
            <w:tcBorders>
              <w:top w:val="nil"/>
              <w:left w:val="single" w:sz="4" w:space="0" w:color="auto"/>
              <w:bottom w:val="single" w:sz="4" w:space="0" w:color="auto"/>
              <w:right w:val="single" w:sz="4" w:space="0" w:color="auto"/>
            </w:tcBorders>
            <w:noWrap/>
            <w:hideMark/>
          </w:tcPr>
          <w:p w14:paraId="144D16AD" w14:textId="77777777" w:rsidR="00DD67A3" w:rsidRPr="00786EAF" w:rsidRDefault="00DD67A3" w:rsidP="00063839">
            <w:pPr>
              <w:ind w:left="-57" w:right="-57"/>
              <w:jc w:val="center"/>
              <w:rPr>
                <w:noProof w:val="0"/>
                <w:color w:val="000000"/>
                <w:szCs w:val="24"/>
              </w:rPr>
            </w:pPr>
            <w:r w:rsidRPr="00786EAF">
              <w:rPr>
                <w:noProof w:val="0"/>
                <w:color w:val="000000"/>
                <w:szCs w:val="24"/>
              </w:rPr>
              <w:t>1.2</w:t>
            </w:r>
          </w:p>
        </w:tc>
        <w:tc>
          <w:tcPr>
            <w:tcW w:w="7077" w:type="dxa"/>
            <w:gridSpan w:val="2"/>
            <w:tcBorders>
              <w:top w:val="nil"/>
              <w:left w:val="nil"/>
              <w:bottom w:val="single" w:sz="4" w:space="0" w:color="auto"/>
              <w:right w:val="single" w:sz="4" w:space="0" w:color="auto"/>
            </w:tcBorders>
            <w:hideMark/>
          </w:tcPr>
          <w:p w14:paraId="796333C7" w14:textId="3C55AE2E" w:rsidR="00DD67A3" w:rsidRPr="00786EAF" w:rsidRDefault="00DD67A3" w:rsidP="002D48A2">
            <w:pPr>
              <w:ind w:left="-57" w:right="-57"/>
              <w:jc w:val="left"/>
              <w:rPr>
                <w:noProof w:val="0"/>
                <w:color w:val="000000"/>
                <w:szCs w:val="24"/>
              </w:rPr>
            </w:pPr>
            <w:r w:rsidRPr="00786EAF">
              <w:rPr>
                <w:noProof w:val="0"/>
                <w:color w:val="000000"/>
                <w:szCs w:val="24"/>
              </w:rPr>
              <w:t>Số năm kinh nghiệm trong lĩnh vực tư vấn đầu tư xây dựng công trình điện. Trường hợp là nhà thầu liên danh số năm kinh nghiệm của Liên danh là số năm kinh nghiệm của thành viên đứng đầu liên danh.</w:t>
            </w:r>
            <w:r w:rsidRPr="00786EAF">
              <w:rPr>
                <w:noProof w:val="0"/>
                <w:color w:val="000000"/>
                <w:szCs w:val="24"/>
              </w:rPr>
              <w:br/>
            </w:r>
            <w:r w:rsidRPr="00786EAF">
              <w:rPr>
                <w:i/>
                <w:iCs/>
                <w:noProof w:val="0"/>
                <w:color w:val="000000"/>
                <w:szCs w:val="24"/>
              </w:rPr>
              <w:t>(Thời gian xác định theo thời gian bắt đầu của hợp đồng tư vấn tư vấn đầu tư xây dựng công trình điện do nhà thầu cung cấp, hợp đồng chỉ được xem xét khi nhà thầu chứng minh đã hoàn thành hợp đồng)</w:t>
            </w:r>
          </w:p>
        </w:tc>
        <w:tc>
          <w:tcPr>
            <w:tcW w:w="706" w:type="dxa"/>
            <w:tcBorders>
              <w:top w:val="nil"/>
              <w:left w:val="nil"/>
              <w:bottom w:val="single" w:sz="4" w:space="0" w:color="auto"/>
              <w:right w:val="single" w:sz="4" w:space="0" w:color="auto"/>
            </w:tcBorders>
            <w:noWrap/>
            <w:hideMark/>
          </w:tcPr>
          <w:p w14:paraId="6DC6402B" w14:textId="77777777" w:rsidR="00DD67A3" w:rsidRPr="00786EAF" w:rsidRDefault="00DD67A3" w:rsidP="00063839">
            <w:pPr>
              <w:ind w:left="-57" w:right="-57"/>
              <w:jc w:val="center"/>
              <w:rPr>
                <w:noProof w:val="0"/>
                <w:color w:val="000000"/>
                <w:szCs w:val="24"/>
              </w:rPr>
            </w:pPr>
            <w:r w:rsidRPr="00786EAF">
              <w:rPr>
                <w:noProof w:val="0"/>
                <w:color w:val="000000"/>
                <w:szCs w:val="24"/>
              </w:rPr>
              <w:t>3</w:t>
            </w:r>
          </w:p>
        </w:tc>
        <w:tc>
          <w:tcPr>
            <w:tcW w:w="5344" w:type="dxa"/>
            <w:tcBorders>
              <w:top w:val="nil"/>
              <w:left w:val="nil"/>
              <w:bottom w:val="single" w:sz="4" w:space="0" w:color="auto"/>
              <w:right w:val="single" w:sz="4" w:space="0" w:color="auto"/>
            </w:tcBorders>
            <w:hideMark/>
          </w:tcPr>
          <w:p w14:paraId="69989A98" w14:textId="77777777" w:rsidR="00DD67A3" w:rsidRPr="00786EAF" w:rsidRDefault="00DD67A3" w:rsidP="00063839">
            <w:pPr>
              <w:ind w:left="-57" w:right="-57"/>
              <w:jc w:val="left"/>
              <w:rPr>
                <w:noProof w:val="0"/>
                <w:color w:val="000000"/>
                <w:szCs w:val="24"/>
              </w:rPr>
            </w:pPr>
            <w:r w:rsidRPr="00786EAF">
              <w:rPr>
                <w:b/>
                <w:bCs/>
                <w:i/>
                <w:iCs/>
                <w:noProof w:val="0"/>
                <w:color w:val="000000"/>
                <w:szCs w:val="24"/>
              </w:rPr>
              <w:t>(i)</w:t>
            </w:r>
            <w:r w:rsidRPr="00786EAF">
              <w:rPr>
                <w:noProof w:val="0"/>
                <w:color w:val="000000"/>
                <w:szCs w:val="24"/>
              </w:rPr>
              <w:t xml:space="preserve"> Kinh nghiệm lớn hơn 15 năm: 100% điểm tối đa.</w:t>
            </w:r>
            <w:r w:rsidRPr="00786EAF">
              <w:rPr>
                <w:noProof w:val="0"/>
                <w:color w:val="000000"/>
                <w:szCs w:val="24"/>
              </w:rPr>
              <w:br/>
            </w:r>
            <w:r w:rsidRPr="00786EAF">
              <w:rPr>
                <w:b/>
                <w:bCs/>
                <w:i/>
                <w:iCs/>
                <w:noProof w:val="0"/>
                <w:color w:val="000000"/>
                <w:szCs w:val="24"/>
              </w:rPr>
              <w:t>(ii)</w:t>
            </w:r>
            <w:r w:rsidRPr="00786EAF">
              <w:rPr>
                <w:noProof w:val="0"/>
                <w:color w:val="000000"/>
                <w:szCs w:val="24"/>
              </w:rPr>
              <w:t xml:space="preserve"> Kinh nghiệm từ 10 năm đến 15 năm: 70% điểm tối đa</w:t>
            </w:r>
            <w:r w:rsidRPr="00786EAF">
              <w:rPr>
                <w:noProof w:val="0"/>
                <w:color w:val="000000"/>
                <w:szCs w:val="24"/>
              </w:rPr>
              <w:br/>
            </w:r>
            <w:r w:rsidRPr="00786EAF">
              <w:rPr>
                <w:b/>
                <w:bCs/>
                <w:i/>
                <w:iCs/>
                <w:noProof w:val="0"/>
                <w:color w:val="000000"/>
                <w:szCs w:val="24"/>
              </w:rPr>
              <w:t>(iii)</w:t>
            </w:r>
            <w:r w:rsidRPr="00786EAF">
              <w:rPr>
                <w:noProof w:val="0"/>
                <w:color w:val="000000"/>
                <w:szCs w:val="24"/>
              </w:rPr>
              <w:t xml:space="preserve"> Kinh nghiệm &lt; 10 năm: 0% điểm tối đa</w:t>
            </w:r>
          </w:p>
        </w:tc>
        <w:tc>
          <w:tcPr>
            <w:tcW w:w="850" w:type="dxa"/>
            <w:tcBorders>
              <w:top w:val="nil"/>
              <w:left w:val="nil"/>
              <w:bottom w:val="single" w:sz="4" w:space="0" w:color="auto"/>
              <w:right w:val="single" w:sz="4" w:space="0" w:color="auto"/>
            </w:tcBorders>
            <w:noWrap/>
            <w:hideMark/>
          </w:tcPr>
          <w:p w14:paraId="1E6FA57E" w14:textId="77777777" w:rsidR="00DD67A3" w:rsidRPr="00786EAF" w:rsidRDefault="00DD67A3" w:rsidP="00063839">
            <w:pPr>
              <w:ind w:left="-57" w:right="-57"/>
              <w:jc w:val="center"/>
              <w:rPr>
                <w:noProof w:val="0"/>
                <w:color w:val="000000"/>
                <w:szCs w:val="24"/>
              </w:rPr>
            </w:pPr>
            <w:r w:rsidRPr="00786EAF">
              <w:rPr>
                <w:noProof w:val="0"/>
                <w:color w:val="000000"/>
                <w:szCs w:val="24"/>
              </w:rPr>
              <w:t> </w:t>
            </w:r>
          </w:p>
        </w:tc>
      </w:tr>
      <w:tr w:rsidR="00DD67A3" w:rsidRPr="00786EAF" w14:paraId="10C6BB47" w14:textId="77777777" w:rsidTr="00DD67A3">
        <w:trPr>
          <w:trHeight w:val="1200"/>
        </w:trPr>
        <w:tc>
          <w:tcPr>
            <w:tcW w:w="760" w:type="dxa"/>
            <w:tcBorders>
              <w:top w:val="nil"/>
              <w:left w:val="single" w:sz="4" w:space="0" w:color="auto"/>
              <w:bottom w:val="single" w:sz="4" w:space="0" w:color="auto"/>
              <w:right w:val="single" w:sz="4" w:space="0" w:color="auto"/>
            </w:tcBorders>
            <w:noWrap/>
            <w:hideMark/>
          </w:tcPr>
          <w:p w14:paraId="15DBD7C2" w14:textId="77777777" w:rsidR="00DD67A3" w:rsidRPr="00786EAF" w:rsidRDefault="00DD67A3" w:rsidP="00063839">
            <w:pPr>
              <w:ind w:left="-57" w:right="-57"/>
              <w:jc w:val="center"/>
              <w:rPr>
                <w:noProof w:val="0"/>
                <w:color w:val="000000"/>
                <w:szCs w:val="24"/>
              </w:rPr>
            </w:pPr>
            <w:r w:rsidRPr="00786EAF">
              <w:rPr>
                <w:noProof w:val="0"/>
                <w:color w:val="000000"/>
                <w:szCs w:val="24"/>
              </w:rPr>
              <w:t>1.3</w:t>
            </w:r>
          </w:p>
        </w:tc>
        <w:tc>
          <w:tcPr>
            <w:tcW w:w="7077" w:type="dxa"/>
            <w:gridSpan w:val="2"/>
            <w:tcBorders>
              <w:top w:val="nil"/>
              <w:left w:val="nil"/>
              <w:bottom w:val="single" w:sz="4" w:space="0" w:color="auto"/>
              <w:right w:val="single" w:sz="4" w:space="0" w:color="auto"/>
            </w:tcBorders>
            <w:hideMark/>
          </w:tcPr>
          <w:p w14:paraId="65112A63" w14:textId="77777777" w:rsidR="00A05F30" w:rsidRDefault="00DD67A3" w:rsidP="00394231">
            <w:pPr>
              <w:ind w:left="-57" w:right="-57"/>
              <w:jc w:val="left"/>
              <w:rPr>
                <w:noProof w:val="0"/>
                <w:color w:val="000000"/>
                <w:szCs w:val="24"/>
              </w:rPr>
            </w:pPr>
            <w:r w:rsidRPr="00786EAF">
              <w:rPr>
                <w:noProof w:val="0"/>
                <w:color w:val="000000"/>
                <w:szCs w:val="24"/>
              </w:rPr>
              <w:t>Đã thực hiện hợp đồng tư vấn lập hoặc tư vấn thẩm tra một trong các giai đoạn FS/TKKT/BVTC của dự án có áp dụng mô hình BIM công trình năng lượng cấp I trở lên</w:t>
            </w:r>
          </w:p>
          <w:p w14:paraId="0D855BB8" w14:textId="11542B63" w:rsidR="00DD67A3" w:rsidRPr="00786EAF" w:rsidRDefault="00394231" w:rsidP="00394231">
            <w:pPr>
              <w:ind w:left="-57" w:right="-57"/>
              <w:jc w:val="left"/>
              <w:rPr>
                <w:noProof w:val="0"/>
                <w:color w:val="000000"/>
                <w:szCs w:val="24"/>
              </w:rPr>
            </w:pPr>
            <w:r>
              <w:rPr>
                <w:noProof w:val="0"/>
                <w:color w:val="000000"/>
                <w:szCs w:val="24"/>
              </w:rPr>
              <w:t>.</w:t>
            </w:r>
          </w:p>
        </w:tc>
        <w:tc>
          <w:tcPr>
            <w:tcW w:w="706" w:type="dxa"/>
            <w:tcBorders>
              <w:top w:val="nil"/>
              <w:left w:val="nil"/>
              <w:bottom w:val="single" w:sz="4" w:space="0" w:color="auto"/>
              <w:right w:val="single" w:sz="4" w:space="0" w:color="auto"/>
            </w:tcBorders>
            <w:noWrap/>
            <w:hideMark/>
          </w:tcPr>
          <w:p w14:paraId="501C68E0" w14:textId="77777777" w:rsidR="00DD67A3" w:rsidRPr="00786EAF" w:rsidRDefault="00DD67A3" w:rsidP="00063839">
            <w:pPr>
              <w:ind w:left="-57" w:right="-57"/>
              <w:jc w:val="center"/>
              <w:rPr>
                <w:noProof w:val="0"/>
                <w:color w:val="000000"/>
                <w:szCs w:val="24"/>
              </w:rPr>
            </w:pPr>
            <w:r w:rsidRPr="00786EAF">
              <w:rPr>
                <w:noProof w:val="0"/>
                <w:color w:val="000000"/>
                <w:szCs w:val="24"/>
              </w:rPr>
              <w:t>2</w:t>
            </w:r>
          </w:p>
        </w:tc>
        <w:tc>
          <w:tcPr>
            <w:tcW w:w="5344" w:type="dxa"/>
            <w:tcBorders>
              <w:top w:val="nil"/>
              <w:left w:val="nil"/>
              <w:bottom w:val="single" w:sz="4" w:space="0" w:color="auto"/>
              <w:right w:val="single" w:sz="4" w:space="0" w:color="auto"/>
            </w:tcBorders>
            <w:hideMark/>
          </w:tcPr>
          <w:p w14:paraId="6CF03AB4" w14:textId="77777777" w:rsidR="00DD67A3" w:rsidRPr="00786EAF" w:rsidRDefault="00DD67A3" w:rsidP="00063839">
            <w:pPr>
              <w:ind w:left="-57" w:right="-57"/>
              <w:jc w:val="left"/>
              <w:rPr>
                <w:noProof w:val="0"/>
                <w:color w:val="000000"/>
                <w:szCs w:val="24"/>
              </w:rPr>
            </w:pPr>
            <w:r w:rsidRPr="00214EA5">
              <w:rPr>
                <w:b/>
                <w:bCs/>
                <w:i/>
                <w:iCs/>
                <w:noProof w:val="0"/>
                <w:color w:val="000000"/>
                <w:szCs w:val="24"/>
              </w:rPr>
              <w:t>(i)</w:t>
            </w:r>
            <w:r w:rsidRPr="00786EAF">
              <w:rPr>
                <w:noProof w:val="0"/>
                <w:color w:val="000000"/>
                <w:szCs w:val="24"/>
              </w:rPr>
              <w:t xml:space="preserve"> Có từ 02 hợp đồng trở lên: 100% điểm tối đa.</w:t>
            </w:r>
            <w:r w:rsidRPr="00786EAF">
              <w:rPr>
                <w:noProof w:val="0"/>
                <w:color w:val="000000"/>
                <w:szCs w:val="24"/>
              </w:rPr>
              <w:br/>
            </w:r>
            <w:r w:rsidRPr="00214EA5">
              <w:rPr>
                <w:b/>
                <w:bCs/>
                <w:i/>
                <w:iCs/>
                <w:noProof w:val="0"/>
                <w:color w:val="000000"/>
                <w:szCs w:val="24"/>
              </w:rPr>
              <w:t>(ii)</w:t>
            </w:r>
            <w:r w:rsidRPr="00786EAF">
              <w:rPr>
                <w:noProof w:val="0"/>
                <w:color w:val="000000"/>
                <w:szCs w:val="24"/>
              </w:rPr>
              <w:t xml:space="preserve"> Có 01 hợp đồng: 70% điểm tối đa</w:t>
            </w:r>
            <w:r w:rsidRPr="00786EAF">
              <w:rPr>
                <w:noProof w:val="0"/>
                <w:color w:val="000000"/>
                <w:szCs w:val="24"/>
              </w:rPr>
              <w:br/>
            </w:r>
            <w:r w:rsidRPr="00214EA5">
              <w:rPr>
                <w:b/>
                <w:bCs/>
                <w:i/>
                <w:iCs/>
                <w:noProof w:val="0"/>
                <w:color w:val="000000"/>
                <w:szCs w:val="24"/>
              </w:rPr>
              <w:t>(iii)</w:t>
            </w:r>
            <w:r w:rsidRPr="00786EAF">
              <w:rPr>
                <w:noProof w:val="0"/>
                <w:color w:val="000000"/>
                <w:szCs w:val="24"/>
              </w:rPr>
              <w:t xml:space="preserve"> Không có hợp đồng: 0% điểm tối đa.</w:t>
            </w:r>
          </w:p>
        </w:tc>
        <w:tc>
          <w:tcPr>
            <w:tcW w:w="850" w:type="dxa"/>
            <w:tcBorders>
              <w:top w:val="nil"/>
              <w:left w:val="nil"/>
              <w:bottom w:val="single" w:sz="4" w:space="0" w:color="auto"/>
              <w:right w:val="single" w:sz="4" w:space="0" w:color="auto"/>
            </w:tcBorders>
            <w:noWrap/>
            <w:hideMark/>
          </w:tcPr>
          <w:p w14:paraId="570909B8" w14:textId="77777777" w:rsidR="00DD67A3" w:rsidRPr="00786EAF" w:rsidRDefault="00DD67A3" w:rsidP="00063839">
            <w:pPr>
              <w:ind w:left="-57" w:right="-57"/>
              <w:jc w:val="center"/>
              <w:rPr>
                <w:noProof w:val="0"/>
                <w:color w:val="000000"/>
                <w:szCs w:val="24"/>
              </w:rPr>
            </w:pPr>
            <w:r w:rsidRPr="00786EAF">
              <w:rPr>
                <w:noProof w:val="0"/>
                <w:color w:val="000000"/>
                <w:szCs w:val="24"/>
              </w:rPr>
              <w:t> </w:t>
            </w:r>
          </w:p>
        </w:tc>
      </w:tr>
      <w:tr w:rsidR="00DD67A3" w:rsidRPr="00786EAF" w14:paraId="716837EA" w14:textId="77777777" w:rsidTr="00EB2E13">
        <w:trPr>
          <w:trHeight w:val="615"/>
        </w:trPr>
        <w:tc>
          <w:tcPr>
            <w:tcW w:w="760" w:type="dxa"/>
            <w:tcBorders>
              <w:top w:val="nil"/>
              <w:left w:val="single" w:sz="4" w:space="0" w:color="auto"/>
              <w:bottom w:val="single" w:sz="4" w:space="0" w:color="auto"/>
              <w:right w:val="single" w:sz="4" w:space="0" w:color="auto"/>
            </w:tcBorders>
            <w:noWrap/>
            <w:hideMark/>
          </w:tcPr>
          <w:p w14:paraId="330B47B2" w14:textId="77777777" w:rsidR="00DD67A3" w:rsidRPr="00786EAF" w:rsidRDefault="00DD67A3" w:rsidP="00063839">
            <w:pPr>
              <w:ind w:left="-57" w:right="-57"/>
              <w:jc w:val="center"/>
              <w:rPr>
                <w:b/>
                <w:bCs/>
                <w:noProof w:val="0"/>
                <w:color w:val="000000"/>
                <w:szCs w:val="24"/>
              </w:rPr>
            </w:pPr>
            <w:r w:rsidRPr="00786EAF">
              <w:rPr>
                <w:b/>
                <w:bCs/>
                <w:noProof w:val="0"/>
                <w:color w:val="000000"/>
                <w:szCs w:val="24"/>
              </w:rPr>
              <w:lastRenderedPageBreak/>
              <w:t>2</w:t>
            </w:r>
          </w:p>
        </w:tc>
        <w:tc>
          <w:tcPr>
            <w:tcW w:w="7077" w:type="dxa"/>
            <w:gridSpan w:val="2"/>
            <w:tcBorders>
              <w:top w:val="nil"/>
              <w:left w:val="nil"/>
              <w:bottom w:val="single" w:sz="4" w:space="0" w:color="auto"/>
              <w:right w:val="single" w:sz="4" w:space="0" w:color="auto"/>
            </w:tcBorders>
            <w:hideMark/>
          </w:tcPr>
          <w:p w14:paraId="6068A5E8" w14:textId="77777777" w:rsidR="00DD67A3" w:rsidRPr="00786EAF" w:rsidRDefault="00DD67A3" w:rsidP="00DD67A3">
            <w:pPr>
              <w:ind w:left="-57" w:right="-57"/>
              <w:jc w:val="left"/>
              <w:rPr>
                <w:b/>
                <w:bCs/>
                <w:noProof w:val="0"/>
                <w:color w:val="000000"/>
                <w:szCs w:val="24"/>
              </w:rPr>
            </w:pPr>
            <w:r w:rsidRPr="00786EAF">
              <w:rPr>
                <w:b/>
                <w:bCs/>
                <w:noProof w:val="0"/>
                <w:color w:val="000000"/>
                <w:szCs w:val="24"/>
              </w:rPr>
              <w:t>Uy tín của nhà thầu thông qua việc tham dự thầu, kết quả thực hiện hợp đồng của nhà thầu</w:t>
            </w:r>
            <w:r w:rsidRPr="00786EAF">
              <w:rPr>
                <w:b/>
                <w:bCs/>
                <w:noProof w:val="0"/>
                <w:color w:val="000000"/>
                <w:szCs w:val="24"/>
                <w:vertAlign w:val="superscript"/>
              </w:rPr>
              <w:t>(3)</w:t>
            </w:r>
            <w:r w:rsidRPr="00786EAF">
              <w:rPr>
                <w:b/>
                <w:bCs/>
                <w:noProof w:val="0"/>
                <w:color w:val="000000"/>
                <w:szCs w:val="24"/>
              </w:rPr>
              <w:t xml:space="preserve"> (5% tổng số điểm)</w:t>
            </w:r>
          </w:p>
          <w:p w14:paraId="324485F9" w14:textId="20D9D90E" w:rsidR="00DD67A3" w:rsidRPr="00786EAF" w:rsidRDefault="00DD67A3" w:rsidP="00063839">
            <w:pPr>
              <w:ind w:left="-57" w:right="-57"/>
              <w:jc w:val="center"/>
              <w:rPr>
                <w:noProof w:val="0"/>
                <w:color w:val="000000"/>
                <w:szCs w:val="24"/>
              </w:rPr>
            </w:pPr>
            <w:r w:rsidRPr="00786EAF">
              <w:rPr>
                <w:noProof w:val="0"/>
                <w:color w:val="000000"/>
                <w:szCs w:val="24"/>
              </w:rPr>
              <w:t> </w:t>
            </w:r>
          </w:p>
        </w:tc>
        <w:tc>
          <w:tcPr>
            <w:tcW w:w="706" w:type="dxa"/>
            <w:tcBorders>
              <w:top w:val="nil"/>
              <w:left w:val="nil"/>
              <w:bottom w:val="single" w:sz="4" w:space="0" w:color="auto"/>
              <w:right w:val="single" w:sz="4" w:space="0" w:color="auto"/>
            </w:tcBorders>
            <w:noWrap/>
            <w:hideMark/>
          </w:tcPr>
          <w:p w14:paraId="09D476CE" w14:textId="77777777" w:rsidR="00DD67A3" w:rsidRPr="00786EAF" w:rsidRDefault="00DD67A3" w:rsidP="00063839">
            <w:pPr>
              <w:ind w:left="-57" w:right="-57"/>
              <w:jc w:val="center"/>
              <w:rPr>
                <w:b/>
                <w:bCs/>
                <w:noProof w:val="0"/>
                <w:color w:val="000000"/>
                <w:szCs w:val="24"/>
              </w:rPr>
            </w:pPr>
            <w:r w:rsidRPr="00786EAF">
              <w:rPr>
                <w:b/>
                <w:bCs/>
                <w:noProof w:val="0"/>
                <w:color w:val="000000"/>
                <w:szCs w:val="24"/>
              </w:rPr>
              <w:t>5</w:t>
            </w:r>
          </w:p>
        </w:tc>
        <w:tc>
          <w:tcPr>
            <w:tcW w:w="5344" w:type="dxa"/>
            <w:tcBorders>
              <w:top w:val="nil"/>
              <w:left w:val="nil"/>
              <w:bottom w:val="single" w:sz="4" w:space="0" w:color="auto"/>
              <w:right w:val="single" w:sz="4" w:space="0" w:color="auto"/>
            </w:tcBorders>
            <w:noWrap/>
            <w:hideMark/>
          </w:tcPr>
          <w:p w14:paraId="36DE6C0B" w14:textId="77777777" w:rsidR="00DD67A3" w:rsidRPr="00786EAF" w:rsidRDefault="00DD67A3" w:rsidP="00063839">
            <w:pPr>
              <w:ind w:left="-57" w:right="-57"/>
              <w:jc w:val="left"/>
              <w:rPr>
                <w:noProof w:val="0"/>
                <w:color w:val="000000"/>
                <w:szCs w:val="24"/>
              </w:rPr>
            </w:pPr>
            <w:r w:rsidRPr="00786EAF">
              <w:rPr>
                <w:noProof w:val="0"/>
                <w:color w:val="000000"/>
                <w:szCs w:val="24"/>
              </w:rPr>
              <w:t> </w:t>
            </w:r>
          </w:p>
        </w:tc>
        <w:tc>
          <w:tcPr>
            <w:tcW w:w="850" w:type="dxa"/>
            <w:tcBorders>
              <w:top w:val="nil"/>
              <w:left w:val="nil"/>
              <w:bottom w:val="single" w:sz="4" w:space="0" w:color="auto"/>
              <w:right w:val="single" w:sz="4" w:space="0" w:color="auto"/>
            </w:tcBorders>
            <w:noWrap/>
            <w:hideMark/>
          </w:tcPr>
          <w:p w14:paraId="0DE3A61C" w14:textId="77777777" w:rsidR="00DD67A3" w:rsidRPr="00786EAF" w:rsidRDefault="00DD67A3" w:rsidP="00063839">
            <w:pPr>
              <w:ind w:left="-57" w:right="-57"/>
              <w:jc w:val="center"/>
              <w:rPr>
                <w:noProof w:val="0"/>
                <w:color w:val="000000"/>
                <w:szCs w:val="24"/>
              </w:rPr>
            </w:pPr>
            <w:r w:rsidRPr="00786EAF">
              <w:rPr>
                <w:noProof w:val="0"/>
                <w:color w:val="000000"/>
                <w:szCs w:val="24"/>
              </w:rPr>
              <w:t> </w:t>
            </w:r>
          </w:p>
        </w:tc>
      </w:tr>
      <w:tr w:rsidR="00DD67A3" w:rsidRPr="00786EAF" w14:paraId="3750678C" w14:textId="77777777" w:rsidTr="00DD67A3">
        <w:trPr>
          <w:trHeight w:val="1265"/>
        </w:trPr>
        <w:tc>
          <w:tcPr>
            <w:tcW w:w="760" w:type="dxa"/>
            <w:tcBorders>
              <w:top w:val="nil"/>
              <w:left w:val="single" w:sz="4" w:space="0" w:color="auto"/>
              <w:bottom w:val="single" w:sz="4" w:space="0" w:color="auto"/>
              <w:right w:val="single" w:sz="4" w:space="0" w:color="auto"/>
            </w:tcBorders>
            <w:noWrap/>
            <w:hideMark/>
          </w:tcPr>
          <w:p w14:paraId="4636119B" w14:textId="77777777" w:rsidR="00DD67A3" w:rsidRPr="00786EAF" w:rsidRDefault="00DD67A3" w:rsidP="00063839">
            <w:pPr>
              <w:ind w:left="-57" w:right="-57"/>
              <w:jc w:val="center"/>
              <w:rPr>
                <w:noProof w:val="0"/>
                <w:color w:val="000000"/>
                <w:szCs w:val="24"/>
              </w:rPr>
            </w:pPr>
            <w:r w:rsidRPr="00786EAF">
              <w:rPr>
                <w:noProof w:val="0"/>
                <w:color w:val="000000"/>
                <w:szCs w:val="24"/>
              </w:rPr>
              <w:t> </w:t>
            </w:r>
          </w:p>
        </w:tc>
        <w:tc>
          <w:tcPr>
            <w:tcW w:w="7077" w:type="dxa"/>
            <w:gridSpan w:val="2"/>
            <w:tcBorders>
              <w:top w:val="nil"/>
              <w:left w:val="nil"/>
              <w:bottom w:val="single" w:sz="4" w:space="0" w:color="auto"/>
              <w:right w:val="single" w:sz="4" w:space="0" w:color="auto"/>
            </w:tcBorders>
            <w:hideMark/>
          </w:tcPr>
          <w:p w14:paraId="0B62A946" w14:textId="24AD12B8" w:rsidR="00DD67A3" w:rsidRPr="00786EAF" w:rsidRDefault="00DD67A3" w:rsidP="00394231">
            <w:pPr>
              <w:ind w:left="-57" w:right="-57"/>
              <w:jc w:val="left"/>
              <w:rPr>
                <w:noProof w:val="0"/>
                <w:color w:val="000000"/>
                <w:szCs w:val="24"/>
              </w:rPr>
            </w:pPr>
            <w:r w:rsidRPr="00786EAF">
              <w:rPr>
                <w:noProof w:val="0"/>
                <w:color w:val="000000"/>
                <w:szCs w:val="24"/>
              </w:rPr>
              <w:t>Uy tín của nhà thầu thông qua việc tham dự thầu, kết quả thực hiện hợp đồng của nhà thầu thực hiện theo quy định tại Điều 19 và Điều 20 của Nghị định số 214/2025/NĐ-CP.</w:t>
            </w:r>
            <w:r w:rsidRPr="00786EAF">
              <w:rPr>
                <w:noProof w:val="0"/>
                <w:color w:val="000000"/>
                <w:szCs w:val="24"/>
              </w:rPr>
              <w:br/>
              <w:t xml:space="preserve"> </w:t>
            </w:r>
            <w:r w:rsidRPr="00786EAF">
              <w:rPr>
                <w:i/>
                <w:iCs/>
                <w:noProof w:val="0"/>
                <w:color w:val="000000"/>
                <w:szCs w:val="24"/>
              </w:rPr>
              <w:t>Ghi chú: Nhà thầu có cam kết kèm theo E-HSDT và chịu trách nhiệm về tính chính xác của cam kết</w:t>
            </w:r>
            <w:r w:rsidRPr="00786EAF">
              <w:rPr>
                <w:noProof w:val="0"/>
                <w:color w:val="000000"/>
                <w:szCs w:val="24"/>
              </w:rPr>
              <w:t> </w:t>
            </w:r>
          </w:p>
        </w:tc>
        <w:tc>
          <w:tcPr>
            <w:tcW w:w="706" w:type="dxa"/>
            <w:tcBorders>
              <w:top w:val="nil"/>
              <w:left w:val="nil"/>
              <w:bottom w:val="single" w:sz="4" w:space="0" w:color="auto"/>
              <w:right w:val="single" w:sz="4" w:space="0" w:color="auto"/>
            </w:tcBorders>
            <w:noWrap/>
            <w:hideMark/>
          </w:tcPr>
          <w:p w14:paraId="6304A125" w14:textId="77777777" w:rsidR="00DD67A3" w:rsidRPr="00786EAF" w:rsidRDefault="00DD67A3" w:rsidP="00063839">
            <w:pPr>
              <w:ind w:left="-57" w:right="-57"/>
              <w:jc w:val="center"/>
              <w:rPr>
                <w:noProof w:val="0"/>
                <w:color w:val="000000"/>
                <w:szCs w:val="24"/>
              </w:rPr>
            </w:pPr>
            <w:r w:rsidRPr="00786EAF">
              <w:rPr>
                <w:noProof w:val="0"/>
                <w:color w:val="000000"/>
                <w:szCs w:val="24"/>
              </w:rPr>
              <w:t>5</w:t>
            </w:r>
          </w:p>
        </w:tc>
        <w:tc>
          <w:tcPr>
            <w:tcW w:w="5344" w:type="dxa"/>
            <w:tcBorders>
              <w:top w:val="nil"/>
              <w:left w:val="nil"/>
              <w:bottom w:val="single" w:sz="4" w:space="0" w:color="auto"/>
              <w:right w:val="single" w:sz="4" w:space="0" w:color="auto"/>
            </w:tcBorders>
            <w:hideMark/>
          </w:tcPr>
          <w:p w14:paraId="43A6E38E" w14:textId="77777777" w:rsidR="00DD67A3" w:rsidRPr="00786EAF" w:rsidRDefault="00DD67A3" w:rsidP="00063839">
            <w:pPr>
              <w:ind w:left="-57" w:right="-57"/>
              <w:jc w:val="left"/>
              <w:rPr>
                <w:noProof w:val="0"/>
                <w:color w:val="000000"/>
                <w:szCs w:val="24"/>
              </w:rPr>
            </w:pPr>
            <w:r w:rsidRPr="00786EAF">
              <w:rPr>
                <w:b/>
                <w:bCs/>
                <w:i/>
                <w:iCs/>
                <w:noProof w:val="0"/>
                <w:color w:val="000000"/>
                <w:szCs w:val="24"/>
              </w:rPr>
              <w:t>(i)</w:t>
            </w:r>
            <w:r w:rsidRPr="00786EAF">
              <w:rPr>
                <w:noProof w:val="0"/>
                <w:color w:val="000000"/>
                <w:szCs w:val="24"/>
              </w:rPr>
              <w:t xml:space="preserve"> Nhà thầu không có hợp đồng tương tự nào trước đó vi phạm: 100% điểm tối đa</w:t>
            </w:r>
            <w:r w:rsidRPr="00786EAF">
              <w:rPr>
                <w:noProof w:val="0"/>
                <w:color w:val="000000"/>
                <w:szCs w:val="24"/>
              </w:rPr>
              <w:br/>
            </w:r>
            <w:r w:rsidRPr="00786EAF">
              <w:rPr>
                <w:b/>
                <w:bCs/>
                <w:i/>
                <w:iCs/>
                <w:noProof w:val="0"/>
                <w:color w:val="000000"/>
                <w:szCs w:val="24"/>
              </w:rPr>
              <w:t>(ii)</w:t>
            </w:r>
            <w:r w:rsidRPr="00786EAF">
              <w:rPr>
                <w:noProof w:val="0"/>
                <w:color w:val="000000"/>
                <w:szCs w:val="24"/>
              </w:rPr>
              <w:t xml:space="preserve"> Trừ 1 điểm đối với mỗi hợp đồng tương tự trước đó mà nhà thầu vi phạm: 0÷5 điểm.</w:t>
            </w:r>
          </w:p>
        </w:tc>
        <w:tc>
          <w:tcPr>
            <w:tcW w:w="850" w:type="dxa"/>
            <w:tcBorders>
              <w:top w:val="nil"/>
              <w:left w:val="nil"/>
              <w:bottom w:val="single" w:sz="4" w:space="0" w:color="auto"/>
              <w:right w:val="single" w:sz="4" w:space="0" w:color="auto"/>
            </w:tcBorders>
            <w:noWrap/>
            <w:hideMark/>
          </w:tcPr>
          <w:p w14:paraId="747493A0" w14:textId="77777777" w:rsidR="00DD67A3" w:rsidRPr="00786EAF" w:rsidRDefault="00DD67A3" w:rsidP="00063839">
            <w:pPr>
              <w:ind w:left="-57" w:right="-57"/>
              <w:jc w:val="center"/>
              <w:rPr>
                <w:noProof w:val="0"/>
                <w:color w:val="000000"/>
                <w:szCs w:val="24"/>
              </w:rPr>
            </w:pPr>
            <w:r w:rsidRPr="00786EAF">
              <w:rPr>
                <w:noProof w:val="0"/>
                <w:color w:val="000000"/>
                <w:szCs w:val="24"/>
              </w:rPr>
              <w:t> </w:t>
            </w:r>
          </w:p>
        </w:tc>
      </w:tr>
      <w:tr w:rsidR="00DD67A3" w:rsidRPr="00786EAF" w14:paraId="1BCFB1BA" w14:textId="77777777" w:rsidTr="00DD67A3">
        <w:trPr>
          <w:trHeight w:val="570"/>
        </w:trPr>
        <w:tc>
          <w:tcPr>
            <w:tcW w:w="760" w:type="dxa"/>
            <w:tcBorders>
              <w:top w:val="nil"/>
              <w:left w:val="single" w:sz="4" w:space="0" w:color="auto"/>
              <w:bottom w:val="single" w:sz="4" w:space="0" w:color="auto"/>
              <w:right w:val="single" w:sz="4" w:space="0" w:color="auto"/>
            </w:tcBorders>
            <w:noWrap/>
            <w:hideMark/>
          </w:tcPr>
          <w:p w14:paraId="22A13A9B" w14:textId="77777777" w:rsidR="00DD67A3" w:rsidRPr="00786EAF" w:rsidRDefault="00DD67A3" w:rsidP="00063839">
            <w:pPr>
              <w:ind w:left="-57" w:right="-57"/>
              <w:jc w:val="center"/>
              <w:rPr>
                <w:b/>
                <w:bCs/>
                <w:noProof w:val="0"/>
                <w:color w:val="000000"/>
                <w:szCs w:val="24"/>
              </w:rPr>
            </w:pPr>
            <w:r w:rsidRPr="00786EAF">
              <w:rPr>
                <w:b/>
                <w:bCs/>
                <w:noProof w:val="0"/>
                <w:color w:val="000000"/>
                <w:szCs w:val="24"/>
              </w:rPr>
              <w:t>3</w:t>
            </w:r>
          </w:p>
        </w:tc>
        <w:tc>
          <w:tcPr>
            <w:tcW w:w="7077" w:type="dxa"/>
            <w:gridSpan w:val="2"/>
            <w:tcBorders>
              <w:top w:val="nil"/>
              <w:left w:val="nil"/>
              <w:bottom w:val="single" w:sz="4" w:space="0" w:color="auto"/>
              <w:right w:val="single" w:sz="4" w:space="0" w:color="auto"/>
            </w:tcBorders>
            <w:hideMark/>
          </w:tcPr>
          <w:p w14:paraId="4D4F96DA" w14:textId="7B3C6BD1" w:rsidR="00DD67A3" w:rsidRPr="00786EAF" w:rsidRDefault="00DD67A3" w:rsidP="00394231">
            <w:pPr>
              <w:ind w:left="-57" w:right="-57"/>
              <w:jc w:val="left"/>
              <w:rPr>
                <w:b/>
                <w:bCs/>
                <w:noProof w:val="0"/>
                <w:color w:val="000000"/>
                <w:szCs w:val="24"/>
              </w:rPr>
            </w:pPr>
            <w:r w:rsidRPr="00786EAF">
              <w:rPr>
                <w:b/>
                <w:bCs/>
                <w:noProof w:val="0"/>
                <w:color w:val="000000"/>
                <w:szCs w:val="24"/>
              </w:rPr>
              <w:t>Giải pháp và phương pháp luận</w:t>
            </w:r>
            <w:r w:rsidRPr="00786EAF">
              <w:rPr>
                <w:b/>
                <w:bCs/>
                <w:noProof w:val="0"/>
                <w:color w:val="000000"/>
                <w:szCs w:val="24"/>
              </w:rPr>
              <w:br/>
              <w:t xml:space="preserve"> (Từ 30 đến 40% tổng số điểm)</w:t>
            </w:r>
            <w:r w:rsidRPr="00786EAF">
              <w:rPr>
                <w:noProof w:val="0"/>
                <w:color w:val="000000"/>
                <w:szCs w:val="24"/>
              </w:rPr>
              <w:t> </w:t>
            </w:r>
          </w:p>
        </w:tc>
        <w:tc>
          <w:tcPr>
            <w:tcW w:w="706" w:type="dxa"/>
            <w:tcBorders>
              <w:top w:val="nil"/>
              <w:left w:val="nil"/>
              <w:bottom w:val="single" w:sz="4" w:space="0" w:color="auto"/>
              <w:right w:val="single" w:sz="4" w:space="0" w:color="auto"/>
            </w:tcBorders>
            <w:noWrap/>
            <w:hideMark/>
          </w:tcPr>
          <w:p w14:paraId="015B0450" w14:textId="77777777" w:rsidR="00DD67A3" w:rsidRPr="00786EAF" w:rsidRDefault="00DD67A3" w:rsidP="00063839">
            <w:pPr>
              <w:ind w:left="-57" w:right="-57"/>
              <w:jc w:val="center"/>
              <w:rPr>
                <w:b/>
                <w:bCs/>
                <w:noProof w:val="0"/>
                <w:color w:val="000000"/>
                <w:szCs w:val="24"/>
              </w:rPr>
            </w:pPr>
            <w:r w:rsidRPr="00786EAF">
              <w:rPr>
                <w:b/>
                <w:bCs/>
                <w:noProof w:val="0"/>
                <w:color w:val="000000"/>
                <w:szCs w:val="24"/>
              </w:rPr>
              <w:t>30</w:t>
            </w:r>
          </w:p>
        </w:tc>
        <w:tc>
          <w:tcPr>
            <w:tcW w:w="5344" w:type="dxa"/>
            <w:tcBorders>
              <w:top w:val="nil"/>
              <w:left w:val="nil"/>
              <w:bottom w:val="single" w:sz="4" w:space="0" w:color="auto"/>
              <w:right w:val="single" w:sz="4" w:space="0" w:color="auto"/>
            </w:tcBorders>
            <w:noWrap/>
            <w:hideMark/>
          </w:tcPr>
          <w:p w14:paraId="1BC11FBF" w14:textId="77777777" w:rsidR="00DD67A3" w:rsidRPr="00786EAF" w:rsidRDefault="00DD67A3" w:rsidP="00063839">
            <w:pPr>
              <w:ind w:left="-57" w:right="-57"/>
              <w:jc w:val="left"/>
              <w:rPr>
                <w:noProof w:val="0"/>
                <w:color w:val="000000"/>
                <w:szCs w:val="24"/>
              </w:rPr>
            </w:pPr>
            <w:r w:rsidRPr="00786EAF">
              <w:rPr>
                <w:noProof w:val="0"/>
                <w:color w:val="000000"/>
                <w:szCs w:val="24"/>
              </w:rPr>
              <w:t> </w:t>
            </w:r>
          </w:p>
        </w:tc>
        <w:tc>
          <w:tcPr>
            <w:tcW w:w="850" w:type="dxa"/>
            <w:tcBorders>
              <w:top w:val="nil"/>
              <w:left w:val="nil"/>
              <w:bottom w:val="single" w:sz="4" w:space="0" w:color="auto"/>
              <w:right w:val="single" w:sz="4" w:space="0" w:color="auto"/>
            </w:tcBorders>
            <w:noWrap/>
            <w:hideMark/>
          </w:tcPr>
          <w:p w14:paraId="5AEB9C15" w14:textId="77777777" w:rsidR="00DD67A3" w:rsidRPr="00786EAF" w:rsidRDefault="00DD67A3" w:rsidP="00063839">
            <w:pPr>
              <w:ind w:left="-57" w:right="-57"/>
              <w:jc w:val="center"/>
              <w:rPr>
                <w:b/>
                <w:bCs/>
                <w:noProof w:val="0"/>
                <w:color w:val="000000"/>
                <w:szCs w:val="24"/>
              </w:rPr>
            </w:pPr>
            <w:r w:rsidRPr="00786EAF">
              <w:rPr>
                <w:b/>
                <w:bCs/>
                <w:noProof w:val="0"/>
                <w:color w:val="000000"/>
                <w:szCs w:val="24"/>
              </w:rPr>
              <w:t>21</w:t>
            </w:r>
          </w:p>
        </w:tc>
      </w:tr>
      <w:tr w:rsidR="00DD67A3" w:rsidRPr="00786EAF" w14:paraId="250A8D68" w14:textId="77777777" w:rsidTr="00DD67A3">
        <w:trPr>
          <w:trHeight w:val="300"/>
        </w:trPr>
        <w:tc>
          <w:tcPr>
            <w:tcW w:w="760" w:type="dxa"/>
            <w:tcBorders>
              <w:top w:val="nil"/>
              <w:left w:val="single" w:sz="4" w:space="0" w:color="auto"/>
              <w:bottom w:val="single" w:sz="4" w:space="0" w:color="auto"/>
              <w:right w:val="single" w:sz="4" w:space="0" w:color="auto"/>
            </w:tcBorders>
            <w:noWrap/>
            <w:hideMark/>
          </w:tcPr>
          <w:p w14:paraId="09E1F182" w14:textId="77777777" w:rsidR="00DD67A3" w:rsidRPr="00786EAF" w:rsidRDefault="00DD67A3" w:rsidP="00063839">
            <w:pPr>
              <w:ind w:left="-57" w:right="-57"/>
              <w:jc w:val="center"/>
              <w:rPr>
                <w:noProof w:val="0"/>
                <w:color w:val="000000"/>
                <w:szCs w:val="24"/>
              </w:rPr>
            </w:pPr>
            <w:r w:rsidRPr="00786EAF">
              <w:rPr>
                <w:noProof w:val="0"/>
                <w:color w:val="000000"/>
                <w:szCs w:val="24"/>
              </w:rPr>
              <w:t>3.1</w:t>
            </w:r>
          </w:p>
        </w:tc>
        <w:tc>
          <w:tcPr>
            <w:tcW w:w="7077" w:type="dxa"/>
            <w:gridSpan w:val="2"/>
            <w:tcBorders>
              <w:top w:val="nil"/>
              <w:left w:val="nil"/>
              <w:bottom w:val="single" w:sz="4" w:space="0" w:color="auto"/>
              <w:right w:val="single" w:sz="4" w:space="0" w:color="auto"/>
            </w:tcBorders>
            <w:hideMark/>
          </w:tcPr>
          <w:p w14:paraId="1DA0B2D3" w14:textId="6FF3F654" w:rsidR="00DD67A3" w:rsidRPr="00786EAF" w:rsidRDefault="00DD67A3" w:rsidP="00394231">
            <w:pPr>
              <w:ind w:left="-57" w:right="-57"/>
              <w:jc w:val="left"/>
              <w:rPr>
                <w:noProof w:val="0"/>
                <w:color w:val="000000"/>
                <w:szCs w:val="24"/>
              </w:rPr>
            </w:pPr>
            <w:r w:rsidRPr="00786EAF">
              <w:rPr>
                <w:b/>
                <w:bCs/>
                <w:i/>
                <w:iCs/>
                <w:noProof w:val="0"/>
                <w:color w:val="000000"/>
                <w:szCs w:val="24"/>
              </w:rPr>
              <w:t>Hiểu rõ mục đích gói thầu</w:t>
            </w:r>
            <w:r w:rsidRPr="00786EAF">
              <w:rPr>
                <w:noProof w:val="0"/>
                <w:color w:val="000000"/>
                <w:szCs w:val="24"/>
              </w:rPr>
              <w:t> </w:t>
            </w:r>
          </w:p>
        </w:tc>
        <w:tc>
          <w:tcPr>
            <w:tcW w:w="706" w:type="dxa"/>
            <w:tcBorders>
              <w:top w:val="nil"/>
              <w:left w:val="nil"/>
              <w:bottom w:val="single" w:sz="4" w:space="0" w:color="auto"/>
              <w:right w:val="single" w:sz="4" w:space="0" w:color="auto"/>
            </w:tcBorders>
            <w:noWrap/>
            <w:hideMark/>
          </w:tcPr>
          <w:p w14:paraId="38F8FB14" w14:textId="77777777" w:rsidR="00DD67A3" w:rsidRPr="00786EAF" w:rsidRDefault="00DD67A3" w:rsidP="00063839">
            <w:pPr>
              <w:ind w:left="-57" w:right="-57"/>
              <w:jc w:val="center"/>
              <w:rPr>
                <w:b/>
                <w:bCs/>
                <w:noProof w:val="0"/>
                <w:color w:val="000000"/>
                <w:szCs w:val="24"/>
              </w:rPr>
            </w:pPr>
            <w:r w:rsidRPr="00786EAF">
              <w:rPr>
                <w:b/>
                <w:bCs/>
                <w:noProof w:val="0"/>
                <w:color w:val="000000"/>
                <w:szCs w:val="24"/>
              </w:rPr>
              <w:t>3</w:t>
            </w:r>
          </w:p>
        </w:tc>
        <w:tc>
          <w:tcPr>
            <w:tcW w:w="5344" w:type="dxa"/>
            <w:tcBorders>
              <w:top w:val="nil"/>
              <w:left w:val="nil"/>
              <w:bottom w:val="single" w:sz="4" w:space="0" w:color="auto"/>
              <w:right w:val="single" w:sz="4" w:space="0" w:color="auto"/>
            </w:tcBorders>
            <w:noWrap/>
            <w:hideMark/>
          </w:tcPr>
          <w:p w14:paraId="42C51179" w14:textId="77777777" w:rsidR="00DD67A3" w:rsidRPr="00786EAF" w:rsidRDefault="00DD67A3" w:rsidP="00063839">
            <w:pPr>
              <w:ind w:left="-57" w:right="-57"/>
              <w:jc w:val="left"/>
              <w:rPr>
                <w:noProof w:val="0"/>
                <w:color w:val="000000"/>
                <w:szCs w:val="24"/>
              </w:rPr>
            </w:pPr>
            <w:r w:rsidRPr="00786EAF">
              <w:rPr>
                <w:noProof w:val="0"/>
                <w:color w:val="000000"/>
                <w:szCs w:val="24"/>
              </w:rPr>
              <w:t> </w:t>
            </w:r>
          </w:p>
        </w:tc>
        <w:tc>
          <w:tcPr>
            <w:tcW w:w="850" w:type="dxa"/>
            <w:tcBorders>
              <w:top w:val="nil"/>
              <w:left w:val="nil"/>
              <w:bottom w:val="single" w:sz="4" w:space="0" w:color="auto"/>
              <w:right w:val="single" w:sz="4" w:space="0" w:color="auto"/>
            </w:tcBorders>
            <w:noWrap/>
            <w:hideMark/>
          </w:tcPr>
          <w:p w14:paraId="1D3C1551" w14:textId="77777777" w:rsidR="00DD67A3" w:rsidRPr="00786EAF" w:rsidRDefault="00DD67A3" w:rsidP="00063839">
            <w:pPr>
              <w:ind w:left="-57" w:right="-57"/>
              <w:jc w:val="center"/>
              <w:rPr>
                <w:noProof w:val="0"/>
                <w:color w:val="000000"/>
                <w:szCs w:val="24"/>
              </w:rPr>
            </w:pPr>
            <w:r w:rsidRPr="00786EAF">
              <w:rPr>
                <w:noProof w:val="0"/>
                <w:color w:val="000000"/>
                <w:szCs w:val="24"/>
              </w:rPr>
              <w:t> </w:t>
            </w:r>
          </w:p>
        </w:tc>
      </w:tr>
      <w:tr w:rsidR="00DD67A3" w:rsidRPr="00786EAF" w14:paraId="37DF2949" w14:textId="77777777" w:rsidTr="00394231">
        <w:trPr>
          <w:trHeight w:val="1260"/>
        </w:trPr>
        <w:tc>
          <w:tcPr>
            <w:tcW w:w="760" w:type="dxa"/>
            <w:tcBorders>
              <w:top w:val="nil"/>
              <w:left w:val="single" w:sz="4" w:space="0" w:color="auto"/>
              <w:bottom w:val="single" w:sz="4" w:space="0" w:color="auto"/>
              <w:right w:val="single" w:sz="4" w:space="0" w:color="auto"/>
            </w:tcBorders>
            <w:hideMark/>
          </w:tcPr>
          <w:p w14:paraId="20DFA57A" w14:textId="77777777" w:rsidR="00DD67A3" w:rsidRPr="00786EAF" w:rsidRDefault="00DD67A3" w:rsidP="00063839">
            <w:pPr>
              <w:ind w:left="-57" w:right="-57"/>
              <w:jc w:val="center"/>
              <w:rPr>
                <w:i/>
                <w:iCs/>
                <w:noProof w:val="0"/>
                <w:color w:val="000000"/>
                <w:szCs w:val="24"/>
              </w:rPr>
            </w:pPr>
            <w:r w:rsidRPr="00786EAF">
              <w:rPr>
                <w:i/>
                <w:iCs/>
                <w:noProof w:val="0"/>
                <w:color w:val="000000"/>
                <w:szCs w:val="24"/>
              </w:rPr>
              <w:t>3.1.1</w:t>
            </w:r>
          </w:p>
        </w:tc>
        <w:tc>
          <w:tcPr>
            <w:tcW w:w="7077" w:type="dxa"/>
            <w:gridSpan w:val="2"/>
            <w:tcBorders>
              <w:top w:val="nil"/>
              <w:left w:val="nil"/>
              <w:bottom w:val="single" w:sz="4" w:space="0" w:color="auto"/>
              <w:right w:val="single" w:sz="4" w:space="0" w:color="auto"/>
            </w:tcBorders>
            <w:hideMark/>
          </w:tcPr>
          <w:p w14:paraId="1700F54F" w14:textId="5C063AAC" w:rsidR="00DD67A3" w:rsidRPr="00897EC6" w:rsidRDefault="00DD67A3" w:rsidP="00897EC6">
            <w:pPr>
              <w:ind w:left="-57" w:right="-57"/>
              <w:jc w:val="left"/>
              <w:rPr>
                <w:i/>
                <w:iCs/>
                <w:noProof w:val="0"/>
                <w:color w:val="000000"/>
                <w:szCs w:val="24"/>
              </w:rPr>
            </w:pPr>
            <w:r w:rsidRPr="00786EAF">
              <w:rPr>
                <w:i/>
                <w:iCs/>
                <w:noProof w:val="0"/>
                <w:color w:val="000000"/>
                <w:szCs w:val="24"/>
              </w:rPr>
              <w:t>Am hiểu về mục tiêu, nhiệm vụ, nội dung và phương án xây dựng của dự án đã nêu trong điều khoản tham chiếu</w:t>
            </w:r>
          </w:p>
        </w:tc>
        <w:tc>
          <w:tcPr>
            <w:tcW w:w="706" w:type="dxa"/>
            <w:tcBorders>
              <w:top w:val="nil"/>
              <w:left w:val="nil"/>
              <w:bottom w:val="single" w:sz="4" w:space="0" w:color="auto"/>
              <w:right w:val="single" w:sz="4" w:space="0" w:color="auto"/>
            </w:tcBorders>
            <w:noWrap/>
            <w:hideMark/>
          </w:tcPr>
          <w:p w14:paraId="1ACF9631" w14:textId="77777777" w:rsidR="00DD67A3" w:rsidRPr="00786EAF" w:rsidRDefault="00DD67A3" w:rsidP="00063839">
            <w:pPr>
              <w:ind w:left="-57" w:right="-57"/>
              <w:jc w:val="center"/>
              <w:rPr>
                <w:noProof w:val="0"/>
                <w:color w:val="000000"/>
                <w:szCs w:val="24"/>
              </w:rPr>
            </w:pPr>
            <w:r w:rsidRPr="00786EAF">
              <w:rPr>
                <w:noProof w:val="0"/>
                <w:color w:val="000000"/>
                <w:szCs w:val="24"/>
              </w:rPr>
              <w:t>1</w:t>
            </w:r>
          </w:p>
        </w:tc>
        <w:tc>
          <w:tcPr>
            <w:tcW w:w="5344" w:type="dxa"/>
            <w:tcBorders>
              <w:top w:val="nil"/>
              <w:left w:val="nil"/>
              <w:bottom w:val="single" w:sz="4" w:space="0" w:color="auto"/>
              <w:right w:val="single" w:sz="4" w:space="0" w:color="auto"/>
            </w:tcBorders>
            <w:hideMark/>
          </w:tcPr>
          <w:p w14:paraId="28C19C03" w14:textId="77777777" w:rsidR="00DD67A3" w:rsidRPr="00786EAF" w:rsidRDefault="00DD67A3" w:rsidP="00063839">
            <w:pPr>
              <w:ind w:left="-57" w:right="-57"/>
              <w:jc w:val="left"/>
              <w:rPr>
                <w:noProof w:val="0"/>
                <w:color w:val="000000"/>
                <w:szCs w:val="24"/>
              </w:rPr>
            </w:pPr>
            <w:r w:rsidRPr="00786EAF">
              <w:rPr>
                <w:b/>
                <w:bCs/>
                <w:i/>
                <w:iCs/>
                <w:noProof w:val="0"/>
                <w:color w:val="000000"/>
                <w:szCs w:val="24"/>
              </w:rPr>
              <w:t>(i)</w:t>
            </w:r>
            <w:r w:rsidRPr="00786EAF">
              <w:rPr>
                <w:noProof w:val="0"/>
                <w:color w:val="000000"/>
                <w:szCs w:val="24"/>
              </w:rPr>
              <w:t xml:space="preserve"> Nêu đúng, đầy đủ, và rõ ràng, chi tiết: 100% điểm tối đa</w:t>
            </w:r>
            <w:r w:rsidRPr="00786EAF">
              <w:rPr>
                <w:noProof w:val="0"/>
                <w:color w:val="000000"/>
                <w:szCs w:val="24"/>
              </w:rPr>
              <w:br/>
            </w:r>
            <w:r w:rsidRPr="00786EAF">
              <w:rPr>
                <w:b/>
                <w:bCs/>
                <w:i/>
                <w:iCs/>
                <w:noProof w:val="0"/>
                <w:color w:val="000000"/>
                <w:szCs w:val="24"/>
              </w:rPr>
              <w:t>(ii)</w:t>
            </w:r>
            <w:r w:rsidRPr="00786EAF">
              <w:rPr>
                <w:noProof w:val="0"/>
                <w:color w:val="000000"/>
                <w:szCs w:val="24"/>
              </w:rPr>
              <w:t xml:space="preserve"> Nêu chi tiết nhưng thiếu nội dung theo yêu cầu: 70% điểm tối đa</w:t>
            </w:r>
            <w:r w:rsidRPr="00786EAF">
              <w:rPr>
                <w:noProof w:val="0"/>
                <w:color w:val="000000"/>
                <w:szCs w:val="24"/>
              </w:rPr>
              <w:br/>
            </w:r>
            <w:r w:rsidRPr="00786EAF">
              <w:rPr>
                <w:b/>
                <w:bCs/>
                <w:i/>
                <w:iCs/>
                <w:noProof w:val="0"/>
                <w:color w:val="000000"/>
                <w:szCs w:val="24"/>
              </w:rPr>
              <w:t>(iii)</w:t>
            </w:r>
            <w:r w:rsidRPr="00786EAF">
              <w:rPr>
                <w:noProof w:val="0"/>
                <w:color w:val="000000"/>
                <w:szCs w:val="24"/>
              </w:rPr>
              <w:t xml:space="preserve"> Không nêu hoặc nêu không đúng thông tin theo yêu cầu: 0% điểm tối đa.</w:t>
            </w:r>
          </w:p>
        </w:tc>
        <w:tc>
          <w:tcPr>
            <w:tcW w:w="850" w:type="dxa"/>
            <w:tcBorders>
              <w:top w:val="nil"/>
              <w:left w:val="nil"/>
              <w:bottom w:val="single" w:sz="4" w:space="0" w:color="auto"/>
              <w:right w:val="single" w:sz="4" w:space="0" w:color="auto"/>
            </w:tcBorders>
            <w:noWrap/>
            <w:hideMark/>
          </w:tcPr>
          <w:p w14:paraId="268ADA23" w14:textId="77777777" w:rsidR="00DD67A3" w:rsidRPr="00786EAF" w:rsidRDefault="00DD67A3" w:rsidP="00063839">
            <w:pPr>
              <w:ind w:left="-57" w:right="-57"/>
              <w:jc w:val="center"/>
              <w:rPr>
                <w:noProof w:val="0"/>
                <w:color w:val="000000"/>
                <w:szCs w:val="24"/>
              </w:rPr>
            </w:pPr>
            <w:r w:rsidRPr="00786EAF">
              <w:rPr>
                <w:noProof w:val="0"/>
                <w:color w:val="000000"/>
                <w:szCs w:val="24"/>
              </w:rPr>
              <w:t> </w:t>
            </w:r>
          </w:p>
        </w:tc>
      </w:tr>
      <w:tr w:rsidR="00DD67A3" w:rsidRPr="00786EAF" w14:paraId="2D18F2F0" w14:textId="77777777" w:rsidTr="00394231">
        <w:trPr>
          <w:trHeight w:val="1298"/>
        </w:trPr>
        <w:tc>
          <w:tcPr>
            <w:tcW w:w="760" w:type="dxa"/>
            <w:tcBorders>
              <w:top w:val="nil"/>
              <w:left w:val="single" w:sz="4" w:space="0" w:color="auto"/>
              <w:bottom w:val="single" w:sz="4" w:space="0" w:color="auto"/>
              <w:right w:val="single" w:sz="4" w:space="0" w:color="auto"/>
            </w:tcBorders>
            <w:hideMark/>
          </w:tcPr>
          <w:p w14:paraId="073FB4AF" w14:textId="77777777" w:rsidR="00DD67A3" w:rsidRPr="00786EAF" w:rsidRDefault="00DD67A3" w:rsidP="00063839">
            <w:pPr>
              <w:ind w:left="-57" w:right="-57"/>
              <w:jc w:val="center"/>
              <w:rPr>
                <w:i/>
                <w:iCs/>
                <w:noProof w:val="0"/>
                <w:color w:val="000000"/>
                <w:szCs w:val="24"/>
              </w:rPr>
            </w:pPr>
            <w:r w:rsidRPr="00786EAF">
              <w:rPr>
                <w:i/>
                <w:iCs/>
                <w:noProof w:val="0"/>
                <w:color w:val="000000"/>
                <w:szCs w:val="24"/>
              </w:rPr>
              <w:t>3.1.2</w:t>
            </w:r>
          </w:p>
        </w:tc>
        <w:tc>
          <w:tcPr>
            <w:tcW w:w="7077" w:type="dxa"/>
            <w:gridSpan w:val="2"/>
            <w:tcBorders>
              <w:top w:val="nil"/>
              <w:left w:val="nil"/>
              <w:bottom w:val="single" w:sz="4" w:space="0" w:color="auto"/>
              <w:right w:val="single" w:sz="4" w:space="0" w:color="auto"/>
            </w:tcBorders>
            <w:hideMark/>
          </w:tcPr>
          <w:p w14:paraId="6D6185A0" w14:textId="77777777" w:rsidR="00DD67A3" w:rsidRPr="00786EAF" w:rsidRDefault="00DD67A3" w:rsidP="00DD67A3">
            <w:pPr>
              <w:ind w:left="-57" w:right="-57"/>
              <w:jc w:val="left"/>
              <w:rPr>
                <w:i/>
                <w:iCs/>
                <w:noProof w:val="0"/>
                <w:color w:val="000000"/>
                <w:szCs w:val="24"/>
              </w:rPr>
            </w:pPr>
            <w:r w:rsidRPr="00786EAF">
              <w:rPr>
                <w:i/>
                <w:iCs/>
                <w:noProof w:val="0"/>
                <w:color w:val="000000"/>
                <w:szCs w:val="24"/>
              </w:rPr>
              <w:t>Hiểu rõ yêu cầu, nội dung, nhiệm vụ của tư vấn cần thực hiện trong phạm vi gói thầu</w:t>
            </w:r>
            <w:r w:rsidRPr="00786EAF">
              <w:rPr>
                <w:noProof w:val="0"/>
                <w:color w:val="000000"/>
                <w:szCs w:val="24"/>
              </w:rPr>
              <w:t> </w:t>
            </w:r>
          </w:p>
          <w:p w14:paraId="42778658" w14:textId="63A934F5" w:rsidR="00DD67A3" w:rsidRPr="00786EAF" w:rsidRDefault="00DD67A3" w:rsidP="00063839">
            <w:pPr>
              <w:ind w:left="-57" w:right="-57"/>
              <w:jc w:val="center"/>
              <w:rPr>
                <w:noProof w:val="0"/>
                <w:color w:val="000000"/>
                <w:szCs w:val="24"/>
              </w:rPr>
            </w:pPr>
            <w:r w:rsidRPr="00786EAF">
              <w:rPr>
                <w:noProof w:val="0"/>
                <w:color w:val="000000"/>
                <w:szCs w:val="24"/>
              </w:rPr>
              <w:t> </w:t>
            </w:r>
          </w:p>
        </w:tc>
        <w:tc>
          <w:tcPr>
            <w:tcW w:w="706" w:type="dxa"/>
            <w:tcBorders>
              <w:top w:val="nil"/>
              <w:left w:val="nil"/>
              <w:bottom w:val="single" w:sz="4" w:space="0" w:color="auto"/>
              <w:right w:val="single" w:sz="4" w:space="0" w:color="auto"/>
            </w:tcBorders>
            <w:noWrap/>
            <w:hideMark/>
          </w:tcPr>
          <w:p w14:paraId="7E69C6CA" w14:textId="77777777" w:rsidR="00DD67A3" w:rsidRPr="00786EAF" w:rsidRDefault="00DD67A3" w:rsidP="00063839">
            <w:pPr>
              <w:ind w:left="-57" w:right="-57"/>
              <w:jc w:val="center"/>
              <w:rPr>
                <w:noProof w:val="0"/>
                <w:color w:val="000000"/>
                <w:szCs w:val="24"/>
              </w:rPr>
            </w:pPr>
            <w:r w:rsidRPr="00786EAF">
              <w:rPr>
                <w:noProof w:val="0"/>
                <w:color w:val="000000"/>
                <w:szCs w:val="24"/>
              </w:rPr>
              <w:t>1</w:t>
            </w:r>
          </w:p>
        </w:tc>
        <w:tc>
          <w:tcPr>
            <w:tcW w:w="5344" w:type="dxa"/>
            <w:tcBorders>
              <w:top w:val="nil"/>
              <w:left w:val="nil"/>
              <w:bottom w:val="single" w:sz="4" w:space="0" w:color="auto"/>
              <w:right w:val="single" w:sz="4" w:space="0" w:color="auto"/>
            </w:tcBorders>
            <w:hideMark/>
          </w:tcPr>
          <w:p w14:paraId="3AFC3802" w14:textId="77777777" w:rsidR="00DD67A3" w:rsidRPr="00786EAF" w:rsidRDefault="00DD67A3" w:rsidP="00063839">
            <w:pPr>
              <w:ind w:left="-57" w:right="-57"/>
              <w:jc w:val="left"/>
              <w:rPr>
                <w:noProof w:val="0"/>
                <w:color w:val="000000"/>
                <w:szCs w:val="24"/>
              </w:rPr>
            </w:pPr>
            <w:r w:rsidRPr="00786EAF">
              <w:rPr>
                <w:b/>
                <w:bCs/>
                <w:i/>
                <w:iCs/>
                <w:noProof w:val="0"/>
                <w:color w:val="000000"/>
                <w:szCs w:val="24"/>
              </w:rPr>
              <w:t>(i)</w:t>
            </w:r>
            <w:r w:rsidRPr="00786EAF">
              <w:rPr>
                <w:noProof w:val="0"/>
                <w:color w:val="000000"/>
                <w:szCs w:val="24"/>
              </w:rPr>
              <w:t xml:space="preserve"> Nêu đúng, đầy đủ, và rõ ràng, chi tiết: 100% điểm tối đa</w:t>
            </w:r>
            <w:r w:rsidRPr="00786EAF">
              <w:rPr>
                <w:noProof w:val="0"/>
                <w:color w:val="000000"/>
                <w:szCs w:val="24"/>
              </w:rPr>
              <w:br/>
            </w:r>
            <w:r w:rsidRPr="00786EAF">
              <w:rPr>
                <w:b/>
                <w:bCs/>
                <w:i/>
                <w:iCs/>
                <w:noProof w:val="0"/>
                <w:color w:val="000000"/>
                <w:szCs w:val="24"/>
              </w:rPr>
              <w:t>(ii)</w:t>
            </w:r>
            <w:r w:rsidRPr="00786EAF">
              <w:rPr>
                <w:noProof w:val="0"/>
                <w:color w:val="000000"/>
                <w:szCs w:val="24"/>
              </w:rPr>
              <w:t xml:space="preserve"> Nêu chi tiết nhưng thiếu nội dung theo yêu cầu: 70% điểm tối đa</w:t>
            </w:r>
            <w:r w:rsidRPr="00786EAF">
              <w:rPr>
                <w:noProof w:val="0"/>
                <w:color w:val="000000"/>
                <w:szCs w:val="24"/>
              </w:rPr>
              <w:br/>
            </w:r>
            <w:r w:rsidRPr="00786EAF">
              <w:rPr>
                <w:b/>
                <w:bCs/>
                <w:i/>
                <w:iCs/>
                <w:noProof w:val="0"/>
                <w:color w:val="000000"/>
                <w:szCs w:val="24"/>
              </w:rPr>
              <w:t>(iii)</w:t>
            </w:r>
            <w:r w:rsidRPr="00786EAF">
              <w:rPr>
                <w:noProof w:val="0"/>
                <w:color w:val="000000"/>
                <w:szCs w:val="24"/>
              </w:rPr>
              <w:t xml:space="preserve"> Không nêu hoặc nêu không đúng thông tin theo yêu cầu: 0% điểm tối đa.</w:t>
            </w:r>
          </w:p>
        </w:tc>
        <w:tc>
          <w:tcPr>
            <w:tcW w:w="850" w:type="dxa"/>
            <w:tcBorders>
              <w:top w:val="nil"/>
              <w:left w:val="nil"/>
              <w:bottom w:val="single" w:sz="4" w:space="0" w:color="auto"/>
              <w:right w:val="single" w:sz="4" w:space="0" w:color="auto"/>
            </w:tcBorders>
            <w:noWrap/>
            <w:hideMark/>
          </w:tcPr>
          <w:p w14:paraId="78FD6BAE" w14:textId="77777777" w:rsidR="00DD67A3" w:rsidRPr="00786EAF" w:rsidRDefault="00DD67A3" w:rsidP="00063839">
            <w:pPr>
              <w:ind w:left="-57" w:right="-57"/>
              <w:jc w:val="center"/>
              <w:rPr>
                <w:noProof w:val="0"/>
                <w:color w:val="000000"/>
                <w:szCs w:val="24"/>
              </w:rPr>
            </w:pPr>
            <w:r w:rsidRPr="00786EAF">
              <w:rPr>
                <w:noProof w:val="0"/>
                <w:color w:val="000000"/>
                <w:szCs w:val="24"/>
              </w:rPr>
              <w:t> </w:t>
            </w:r>
          </w:p>
        </w:tc>
      </w:tr>
      <w:tr w:rsidR="00DD67A3" w:rsidRPr="00786EAF" w14:paraId="726200DE" w14:textId="77777777" w:rsidTr="00394231">
        <w:trPr>
          <w:trHeight w:val="1747"/>
        </w:trPr>
        <w:tc>
          <w:tcPr>
            <w:tcW w:w="760" w:type="dxa"/>
            <w:tcBorders>
              <w:top w:val="nil"/>
              <w:left w:val="single" w:sz="4" w:space="0" w:color="auto"/>
              <w:bottom w:val="single" w:sz="4" w:space="0" w:color="auto"/>
              <w:right w:val="single" w:sz="4" w:space="0" w:color="auto"/>
            </w:tcBorders>
            <w:hideMark/>
          </w:tcPr>
          <w:p w14:paraId="312CBD6D" w14:textId="77777777" w:rsidR="00DD67A3" w:rsidRPr="00786EAF" w:rsidRDefault="00DD67A3" w:rsidP="00063839">
            <w:pPr>
              <w:ind w:left="-57" w:right="-57"/>
              <w:jc w:val="center"/>
              <w:rPr>
                <w:i/>
                <w:iCs/>
                <w:noProof w:val="0"/>
                <w:color w:val="000000"/>
                <w:szCs w:val="24"/>
              </w:rPr>
            </w:pPr>
            <w:r w:rsidRPr="00786EAF">
              <w:rPr>
                <w:i/>
                <w:iCs/>
                <w:noProof w:val="0"/>
                <w:color w:val="000000"/>
                <w:szCs w:val="24"/>
              </w:rPr>
              <w:t>3.1.3</w:t>
            </w:r>
          </w:p>
        </w:tc>
        <w:tc>
          <w:tcPr>
            <w:tcW w:w="7077" w:type="dxa"/>
            <w:gridSpan w:val="2"/>
            <w:tcBorders>
              <w:top w:val="nil"/>
              <w:left w:val="nil"/>
              <w:bottom w:val="single" w:sz="4" w:space="0" w:color="auto"/>
              <w:right w:val="single" w:sz="4" w:space="0" w:color="auto"/>
            </w:tcBorders>
            <w:hideMark/>
          </w:tcPr>
          <w:p w14:paraId="6B90D051" w14:textId="77777777" w:rsidR="00DD67A3" w:rsidRPr="00786EAF" w:rsidRDefault="00DD67A3" w:rsidP="00DD67A3">
            <w:pPr>
              <w:ind w:left="-57" w:right="-57"/>
              <w:jc w:val="left"/>
              <w:rPr>
                <w:i/>
                <w:iCs/>
                <w:noProof w:val="0"/>
                <w:color w:val="000000"/>
                <w:szCs w:val="24"/>
              </w:rPr>
            </w:pPr>
            <w:r w:rsidRPr="00786EAF">
              <w:rPr>
                <w:i/>
                <w:iCs/>
                <w:noProof w:val="0"/>
                <w:color w:val="000000"/>
                <w:szCs w:val="24"/>
              </w:rPr>
              <w:t>Đề xuất kỹ thuật phù hợp với mục tiêu, nhiệm vụ, nội dung và phương án xây dựng và các yêu cầu kỹ thuật khác</w:t>
            </w:r>
          </w:p>
          <w:p w14:paraId="6E0DCCDE" w14:textId="58C07D39" w:rsidR="00DD67A3" w:rsidRPr="00786EAF" w:rsidRDefault="00DD67A3" w:rsidP="00063839">
            <w:pPr>
              <w:ind w:left="-57" w:right="-57"/>
              <w:jc w:val="center"/>
              <w:rPr>
                <w:noProof w:val="0"/>
                <w:color w:val="000000"/>
                <w:szCs w:val="24"/>
              </w:rPr>
            </w:pPr>
            <w:r w:rsidRPr="00786EAF">
              <w:rPr>
                <w:noProof w:val="0"/>
                <w:color w:val="000000"/>
                <w:szCs w:val="24"/>
              </w:rPr>
              <w:t> </w:t>
            </w:r>
          </w:p>
        </w:tc>
        <w:tc>
          <w:tcPr>
            <w:tcW w:w="706" w:type="dxa"/>
            <w:tcBorders>
              <w:top w:val="nil"/>
              <w:left w:val="nil"/>
              <w:bottom w:val="single" w:sz="4" w:space="0" w:color="auto"/>
              <w:right w:val="single" w:sz="4" w:space="0" w:color="auto"/>
            </w:tcBorders>
            <w:noWrap/>
            <w:hideMark/>
          </w:tcPr>
          <w:p w14:paraId="2279613A" w14:textId="77777777" w:rsidR="00DD67A3" w:rsidRPr="00786EAF" w:rsidRDefault="00DD67A3" w:rsidP="00063839">
            <w:pPr>
              <w:ind w:left="-57" w:right="-57"/>
              <w:jc w:val="center"/>
              <w:rPr>
                <w:noProof w:val="0"/>
                <w:color w:val="000000"/>
                <w:szCs w:val="24"/>
              </w:rPr>
            </w:pPr>
            <w:r w:rsidRPr="00786EAF">
              <w:rPr>
                <w:noProof w:val="0"/>
                <w:color w:val="000000"/>
                <w:szCs w:val="24"/>
              </w:rPr>
              <w:t>1</w:t>
            </w:r>
          </w:p>
        </w:tc>
        <w:tc>
          <w:tcPr>
            <w:tcW w:w="5344" w:type="dxa"/>
            <w:tcBorders>
              <w:top w:val="nil"/>
              <w:left w:val="nil"/>
              <w:bottom w:val="single" w:sz="4" w:space="0" w:color="auto"/>
              <w:right w:val="single" w:sz="4" w:space="0" w:color="auto"/>
            </w:tcBorders>
            <w:hideMark/>
          </w:tcPr>
          <w:p w14:paraId="2593BC39" w14:textId="77777777" w:rsidR="00DD67A3" w:rsidRPr="00786EAF" w:rsidRDefault="00DD67A3" w:rsidP="00063839">
            <w:pPr>
              <w:ind w:left="-57" w:right="-57"/>
              <w:jc w:val="left"/>
              <w:rPr>
                <w:noProof w:val="0"/>
                <w:color w:val="000000"/>
                <w:szCs w:val="24"/>
              </w:rPr>
            </w:pPr>
            <w:r w:rsidRPr="00786EAF">
              <w:rPr>
                <w:b/>
                <w:bCs/>
                <w:i/>
                <w:iCs/>
                <w:noProof w:val="0"/>
                <w:color w:val="000000"/>
                <w:szCs w:val="24"/>
              </w:rPr>
              <w:t>(i)</w:t>
            </w:r>
            <w:r w:rsidRPr="00786EAF">
              <w:rPr>
                <w:noProof w:val="0"/>
                <w:color w:val="000000"/>
                <w:szCs w:val="24"/>
              </w:rPr>
              <w:t xml:space="preserve"> Đề xuất đầy đủ, và rõ ràng, chi tiết: 100% điểm tối đa</w:t>
            </w:r>
            <w:r w:rsidRPr="00786EAF">
              <w:rPr>
                <w:noProof w:val="0"/>
                <w:color w:val="000000"/>
                <w:szCs w:val="24"/>
              </w:rPr>
              <w:br/>
            </w:r>
            <w:r w:rsidRPr="00786EAF">
              <w:rPr>
                <w:b/>
                <w:bCs/>
                <w:i/>
                <w:iCs/>
                <w:noProof w:val="0"/>
                <w:color w:val="000000"/>
                <w:szCs w:val="24"/>
              </w:rPr>
              <w:t>(ii)</w:t>
            </w:r>
            <w:r w:rsidRPr="00786EAF">
              <w:rPr>
                <w:noProof w:val="0"/>
                <w:color w:val="000000"/>
                <w:szCs w:val="24"/>
              </w:rPr>
              <w:t xml:space="preserve"> Đề xuất chi tiết nhưng thiếu nội dung theo yêu cầu: 70% điểm tối đa.</w:t>
            </w:r>
            <w:r w:rsidRPr="00786EAF">
              <w:rPr>
                <w:noProof w:val="0"/>
                <w:color w:val="000000"/>
                <w:szCs w:val="24"/>
              </w:rPr>
              <w:br/>
            </w:r>
            <w:r w:rsidRPr="00786EAF">
              <w:rPr>
                <w:b/>
                <w:bCs/>
                <w:i/>
                <w:iCs/>
                <w:noProof w:val="0"/>
                <w:color w:val="000000"/>
                <w:szCs w:val="24"/>
              </w:rPr>
              <w:t>(iii)</w:t>
            </w:r>
            <w:r w:rsidRPr="00786EAF">
              <w:rPr>
                <w:noProof w:val="0"/>
                <w:color w:val="000000"/>
                <w:szCs w:val="24"/>
              </w:rPr>
              <w:t xml:space="preserve"> Không đề xuất hoặc đề xuất phương án có nội dung không phù hợp: 0% điểm tối đa.</w:t>
            </w:r>
          </w:p>
        </w:tc>
        <w:tc>
          <w:tcPr>
            <w:tcW w:w="850" w:type="dxa"/>
            <w:tcBorders>
              <w:top w:val="nil"/>
              <w:left w:val="nil"/>
              <w:bottom w:val="single" w:sz="4" w:space="0" w:color="auto"/>
              <w:right w:val="single" w:sz="4" w:space="0" w:color="auto"/>
            </w:tcBorders>
            <w:noWrap/>
            <w:hideMark/>
          </w:tcPr>
          <w:p w14:paraId="2FA89B7E" w14:textId="77777777" w:rsidR="00DD67A3" w:rsidRPr="00786EAF" w:rsidRDefault="00DD67A3" w:rsidP="00063839">
            <w:pPr>
              <w:ind w:left="-57" w:right="-57"/>
              <w:jc w:val="center"/>
              <w:rPr>
                <w:noProof w:val="0"/>
                <w:color w:val="000000"/>
                <w:szCs w:val="24"/>
              </w:rPr>
            </w:pPr>
            <w:r w:rsidRPr="00786EAF">
              <w:rPr>
                <w:noProof w:val="0"/>
                <w:color w:val="000000"/>
                <w:szCs w:val="24"/>
              </w:rPr>
              <w:t> </w:t>
            </w:r>
          </w:p>
        </w:tc>
      </w:tr>
      <w:tr w:rsidR="00DD67A3" w:rsidRPr="00786EAF" w14:paraId="113F8B97" w14:textId="77777777" w:rsidTr="00DD67A3">
        <w:trPr>
          <w:trHeight w:val="300"/>
        </w:trPr>
        <w:tc>
          <w:tcPr>
            <w:tcW w:w="760" w:type="dxa"/>
            <w:tcBorders>
              <w:top w:val="nil"/>
              <w:left w:val="single" w:sz="4" w:space="0" w:color="auto"/>
              <w:bottom w:val="single" w:sz="4" w:space="0" w:color="auto"/>
              <w:right w:val="single" w:sz="4" w:space="0" w:color="auto"/>
            </w:tcBorders>
            <w:hideMark/>
          </w:tcPr>
          <w:p w14:paraId="34C84B85" w14:textId="77777777" w:rsidR="00DD67A3" w:rsidRPr="00786EAF" w:rsidRDefault="00DD67A3" w:rsidP="00063839">
            <w:pPr>
              <w:ind w:left="-57" w:right="-57"/>
              <w:jc w:val="center"/>
              <w:rPr>
                <w:b/>
                <w:bCs/>
                <w:i/>
                <w:iCs/>
                <w:noProof w:val="0"/>
                <w:color w:val="000000"/>
                <w:szCs w:val="24"/>
              </w:rPr>
            </w:pPr>
            <w:r w:rsidRPr="00786EAF">
              <w:rPr>
                <w:b/>
                <w:bCs/>
                <w:i/>
                <w:iCs/>
                <w:noProof w:val="0"/>
                <w:color w:val="000000"/>
                <w:szCs w:val="24"/>
              </w:rPr>
              <w:t>3.2</w:t>
            </w:r>
          </w:p>
        </w:tc>
        <w:tc>
          <w:tcPr>
            <w:tcW w:w="7077" w:type="dxa"/>
            <w:gridSpan w:val="2"/>
            <w:tcBorders>
              <w:top w:val="nil"/>
              <w:left w:val="nil"/>
              <w:bottom w:val="single" w:sz="4" w:space="0" w:color="auto"/>
              <w:right w:val="single" w:sz="4" w:space="0" w:color="auto"/>
            </w:tcBorders>
            <w:hideMark/>
          </w:tcPr>
          <w:p w14:paraId="19085E4F" w14:textId="25B05B23" w:rsidR="00DD67A3" w:rsidRPr="00786EAF" w:rsidRDefault="00DD67A3" w:rsidP="00394231">
            <w:pPr>
              <w:ind w:left="-57" w:right="-57"/>
              <w:jc w:val="left"/>
              <w:rPr>
                <w:b/>
                <w:bCs/>
                <w:i/>
                <w:iCs/>
                <w:noProof w:val="0"/>
                <w:color w:val="000000"/>
                <w:szCs w:val="24"/>
              </w:rPr>
            </w:pPr>
            <w:r w:rsidRPr="00786EAF">
              <w:rPr>
                <w:b/>
                <w:bCs/>
                <w:i/>
                <w:iCs/>
                <w:noProof w:val="0"/>
                <w:color w:val="000000"/>
                <w:szCs w:val="24"/>
              </w:rPr>
              <w:t>Cách tiếp cận và phương pháp luận</w:t>
            </w:r>
          </w:p>
        </w:tc>
        <w:tc>
          <w:tcPr>
            <w:tcW w:w="706" w:type="dxa"/>
            <w:tcBorders>
              <w:top w:val="nil"/>
              <w:left w:val="nil"/>
              <w:bottom w:val="single" w:sz="4" w:space="0" w:color="auto"/>
              <w:right w:val="single" w:sz="4" w:space="0" w:color="auto"/>
            </w:tcBorders>
            <w:noWrap/>
            <w:hideMark/>
          </w:tcPr>
          <w:p w14:paraId="7116C5E7" w14:textId="77777777" w:rsidR="00DD67A3" w:rsidRPr="00786EAF" w:rsidRDefault="00DD67A3" w:rsidP="00063839">
            <w:pPr>
              <w:ind w:left="-57" w:right="-57"/>
              <w:jc w:val="center"/>
              <w:rPr>
                <w:b/>
                <w:bCs/>
                <w:noProof w:val="0"/>
                <w:color w:val="000000"/>
                <w:szCs w:val="24"/>
              </w:rPr>
            </w:pPr>
            <w:r w:rsidRPr="00786EAF">
              <w:rPr>
                <w:b/>
                <w:bCs/>
                <w:noProof w:val="0"/>
                <w:color w:val="000000"/>
                <w:szCs w:val="24"/>
              </w:rPr>
              <w:t>15</w:t>
            </w:r>
          </w:p>
        </w:tc>
        <w:tc>
          <w:tcPr>
            <w:tcW w:w="5344" w:type="dxa"/>
            <w:tcBorders>
              <w:top w:val="nil"/>
              <w:left w:val="nil"/>
              <w:bottom w:val="single" w:sz="4" w:space="0" w:color="auto"/>
              <w:right w:val="single" w:sz="4" w:space="0" w:color="auto"/>
            </w:tcBorders>
            <w:noWrap/>
            <w:hideMark/>
          </w:tcPr>
          <w:p w14:paraId="11B33185" w14:textId="77777777" w:rsidR="00DD67A3" w:rsidRPr="00786EAF" w:rsidRDefault="00DD67A3" w:rsidP="00063839">
            <w:pPr>
              <w:ind w:left="-57" w:right="-57"/>
              <w:jc w:val="left"/>
              <w:rPr>
                <w:noProof w:val="0"/>
                <w:color w:val="000000"/>
                <w:szCs w:val="24"/>
              </w:rPr>
            </w:pPr>
            <w:r w:rsidRPr="00786EAF">
              <w:rPr>
                <w:noProof w:val="0"/>
                <w:color w:val="000000"/>
                <w:szCs w:val="24"/>
              </w:rPr>
              <w:t> </w:t>
            </w:r>
          </w:p>
        </w:tc>
        <w:tc>
          <w:tcPr>
            <w:tcW w:w="850" w:type="dxa"/>
            <w:tcBorders>
              <w:top w:val="nil"/>
              <w:left w:val="nil"/>
              <w:bottom w:val="single" w:sz="4" w:space="0" w:color="auto"/>
              <w:right w:val="single" w:sz="4" w:space="0" w:color="auto"/>
            </w:tcBorders>
            <w:noWrap/>
            <w:hideMark/>
          </w:tcPr>
          <w:p w14:paraId="227F85DF" w14:textId="77777777" w:rsidR="00DD67A3" w:rsidRPr="00786EAF" w:rsidRDefault="00DD67A3" w:rsidP="00063839">
            <w:pPr>
              <w:ind w:left="-57" w:right="-57"/>
              <w:jc w:val="center"/>
              <w:rPr>
                <w:b/>
                <w:bCs/>
                <w:noProof w:val="0"/>
                <w:color w:val="000000"/>
                <w:szCs w:val="24"/>
              </w:rPr>
            </w:pPr>
            <w:r w:rsidRPr="00786EAF">
              <w:rPr>
                <w:b/>
                <w:bCs/>
                <w:noProof w:val="0"/>
                <w:color w:val="000000"/>
                <w:szCs w:val="24"/>
              </w:rPr>
              <w:t>10,5</w:t>
            </w:r>
          </w:p>
        </w:tc>
      </w:tr>
      <w:tr w:rsidR="00DD67A3" w:rsidRPr="00786EAF" w14:paraId="0F0233D4" w14:textId="77777777" w:rsidTr="00394231">
        <w:trPr>
          <w:trHeight w:val="976"/>
        </w:trPr>
        <w:tc>
          <w:tcPr>
            <w:tcW w:w="760" w:type="dxa"/>
            <w:tcBorders>
              <w:top w:val="nil"/>
              <w:left w:val="single" w:sz="4" w:space="0" w:color="auto"/>
              <w:bottom w:val="single" w:sz="4" w:space="0" w:color="auto"/>
              <w:right w:val="single" w:sz="4" w:space="0" w:color="auto"/>
            </w:tcBorders>
            <w:hideMark/>
          </w:tcPr>
          <w:p w14:paraId="4DDACF96" w14:textId="77777777" w:rsidR="00DD67A3" w:rsidRPr="00786EAF" w:rsidRDefault="00DD67A3" w:rsidP="00063839">
            <w:pPr>
              <w:ind w:left="-57" w:right="-57"/>
              <w:jc w:val="center"/>
              <w:rPr>
                <w:noProof w:val="0"/>
                <w:color w:val="000000"/>
                <w:szCs w:val="24"/>
              </w:rPr>
            </w:pPr>
            <w:r w:rsidRPr="00786EAF">
              <w:rPr>
                <w:noProof w:val="0"/>
                <w:color w:val="000000"/>
                <w:szCs w:val="24"/>
              </w:rPr>
              <w:lastRenderedPageBreak/>
              <w:t>3.2.1</w:t>
            </w:r>
          </w:p>
        </w:tc>
        <w:tc>
          <w:tcPr>
            <w:tcW w:w="7077" w:type="dxa"/>
            <w:gridSpan w:val="2"/>
            <w:tcBorders>
              <w:top w:val="nil"/>
              <w:left w:val="nil"/>
              <w:bottom w:val="single" w:sz="4" w:space="0" w:color="auto"/>
              <w:right w:val="single" w:sz="4" w:space="0" w:color="auto"/>
            </w:tcBorders>
            <w:hideMark/>
          </w:tcPr>
          <w:p w14:paraId="50548D14" w14:textId="49C2723B" w:rsidR="00DD67A3" w:rsidRPr="00786EAF" w:rsidRDefault="00DD67A3" w:rsidP="00394231">
            <w:pPr>
              <w:ind w:left="-57" w:right="-57"/>
              <w:jc w:val="left"/>
              <w:rPr>
                <w:noProof w:val="0"/>
                <w:color w:val="000000"/>
                <w:szCs w:val="24"/>
              </w:rPr>
            </w:pPr>
            <w:r w:rsidRPr="00786EAF">
              <w:rPr>
                <w:noProof w:val="0"/>
                <w:color w:val="000000"/>
                <w:szCs w:val="24"/>
              </w:rPr>
              <w:t xml:space="preserve">Trình bày cách thức thực hiện gói thầu bao gồm nhưng không giới hạn các nội dung yêu cầu tại Chương V- Điều khoản tham chiếu; các biện pháp đảm bảo tính chính xác, khoa học trong công tác khảo sát để lập cơ sở dữ liệu, tính toán </w:t>
            </w:r>
            <w:r w:rsidRPr="002C3A43">
              <w:rPr>
                <w:noProof w:val="0"/>
                <w:color w:val="000000"/>
                <w:szCs w:val="24"/>
              </w:rPr>
              <w:t>phục vụ thiết kế</w:t>
            </w:r>
            <w:r w:rsidRPr="00786EAF">
              <w:rPr>
                <w:noProof w:val="0"/>
                <w:color w:val="000000"/>
                <w:szCs w:val="24"/>
              </w:rPr>
              <w:t xml:space="preserve"> các giai đoạn thuộc gói thầ</w:t>
            </w:r>
            <w:r w:rsidR="00394231">
              <w:rPr>
                <w:noProof w:val="0"/>
                <w:color w:val="000000"/>
                <w:szCs w:val="24"/>
              </w:rPr>
              <w:t>u</w:t>
            </w:r>
          </w:p>
        </w:tc>
        <w:tc>
          <w:tcPr>
            <w:tcW w:w="706" w:type="dxa"/>
            <w:tcBorders>
              <w:top w:val="nil"/>
              <w:left w:val="nil"/>
              <w:bottom w:val="single" w:sz="4" w:space="0" w:color="auto"/>
              <w:right w:val="single" w:sz="4" w:space="0" w:color="auto"/>
            </w:tcBorders>
            <w:noWrap/>
            <w:hideMark/>
          </w:tcPr>
          <w:p w14:paraId="56B51A1F" w14:textId="77777777" w:rsidR="00DD67A3" w:rsidRPr="00786EAF" w:rsidRDefault="00DD67A3" w:rsidP="00063839">
            <w:pPr>
              <w:ind w:left="-57" w:right="-57"/>
              <w:jc w:val="center"/>
              <w:rPr>
                <w:noProof w:val="0"/>
                <w:color w:val="000000"/>
                <w:szCs w:val="24"/>
              </w:rPr>
            </w:pPr>
            <w:r w:rsidRPr="00786EAF">
              <w:rPr>
                <w:noProof w:val="0"/>
                <w:color w:val="000000"/>
                <w:szCs w:val="24"/>
              </w:rPr>
              <w:t>5</w:t>
            </w:r>
          </w:p>
        </w:tc>
        <w:tc>
          <w:tcPr>
            <w:tcW w:w="5344" w:type="dxa"/>
            <w:tcBorders>
              <w:top w:val="nil"/>
              <w:left w:val="nil"/>
              <w:bottom w:val="single" w:sz="4" w:space="0" w:color="auto"/>
              <w:right w:val="single" w:sz="4" w:space="0" w:color="auto"/>
            </w:tcBorders>
            <w:hideMark/>
          </w:tcPr>
          <w:p w14:paraId="7CB7F9A4" w14:textId="77777777" w:rsidR="00DD67A3" w:rsidRPr="00786EAF" w:rsidRDefault="00DD67A3" w:rsidP="00063839">
            <w:pPr>
              <w:ind w:left="-57" w:right="-57"/>
              <w:jc w:val="left"/>
              <w:rPr>
                <w:noProof w:val="0"/>
                <w:color w:val="000000"/>
                <w:szCs w:val="24"/>
              </w:rPr>
            </w:pPr>
            <w:r w:rsidRPr="00786EAF">
              <w:rPr>
                <w:b/>
                <w:bCs/>
                <w:i/>
                <w:iCs/>
                <w:noProof w:val="0"/>
                <w:color w:val="000000"/>
                <w:szCs w:val="24"/>
              </w:rPr>
              <w:t>(i)</w:t>
            </w:r>
            <w:r w:rsidRPr="00786EAF">
              <w:rPr>
                <w:noProof w:val="0"/>
                <w:color w:val="000000"/>
                <w:szCs w:val="24"/>
              </w:rPr>
              <w:t xml:space="preserve"> Nêu đầy đủ, hợp lý và rõ ràng: 100% điểm tối đa.</w:t>
            </w:r>
            <w:r w:rsidRPr="00786EAF">
              <w:rPr>
                <w:noProof w:val="0"/>
                <w:color w:val="000000"/>
                <w:szCs w:val="24"/>
              </w:rPr>
              <w:br/>
            </w:r>
            <w:r w:rsidRPr="00786EAF">
              <w:rPr>
                <w:b/>
                <w:bCs/>
                <w:i/>
                <w:iCs/>
                <w:noProof w:val="0"/>
                <w:color w:val="000000"/>
                <w:szCs w:val="24"/>
              </w:rPr>
              <w:t>(ii)</w:t>
            </w:r>
            <w:r w:rsidRPr="00786EAF">
              <w:rPr>
                <w:noProof w:val="0"/>
                <w:color w:val="000000"/>
                <w:szCs w:val="24"/>
              </w:rPr>
              <w:t xml:space="preserve"> Nêu cơ bản đầy đủ, hợp lý: 70% điểm tối đa.</w:t>
            </w:r>
            <w:r w:rsidRPr="00786EAF">
              <w:rPr>
                <w:noProof w:val="0"/>
                <w:color w:val="000000"/>
                <w:szCs w:val="24"/>
              </w:rPr>
              <w:br/>
            </w:r>
            <w:r w:rsidRPr="00786EAF">
              <w:rPr>
                <w:b/>
                <w:bCs/>
                <w:i/>
                <w:iCs/>
                <w:noProof w:val="0"/>
                <w:color w:val="000000"/>
                <w:szCs w:val="24"/>
              </w:rPr>
              <w:t>(iii)</w:t>
            </w:r>
            <w:r w:rsidRPr="00786EAF">
              <w:rPr>
                <w:noProof w:val="0"/>
                <w:color w:val="000000"/>
                <w:szCs w:val="24"/>
              </w:rPr>
              <w:t xml:space="preserve"> Không nêu hoặc nêu nhưng không đầy đủ/ không hợp lý: (0% điểm tối đa): 0 điểm.</w:t>
            </w:r>
          </w:p>
        </w:tc>
        <w:tc>
          <w:tcPr>
            <w:tcW w:w="850" w:type="dxa"/>
            <w:tcBorders>
              <w:top w:val="nil"/>
              <w:left w:val="nil"/>
              <w:bottom w:val="single" w:sz="4" w:space="0" w:color="auto"/>
              <w:right w:val="single" w:sz="4" w:space="0" w:color="auto"/>
            </w:tcBorders>
            <w:noWrap/>
            <w:hideMark/>
          </w:tcPr>
          <w:p w14:paraId="38F0F560" w14:textId="77777777" w:rsidR="00DD67A3" w:rsidRPr="00786EAF" w:rsidRDefault="00DD67A3" w:rsidP="00063839">
            <w:pPr>
              <w:ind w:left="-57" w:right="-57"/>
              <w:jc w:val="center"/>
              <w:rPr>
                <w:noProof w:val="0"/>
                <w:color w:val="000000"/>
                <w:szCs w:val="24"/>
              </w:rPr>
            </w:pPr>
            <w:r w:rsidRPr="00786EAF">
              <w:rPr>
                <w:noProof w:val="0"/>
                <w:color w:val="000000"/>
                <w:szCs w:val="24"/>
              </w:rPr>
              <w:t>3,5</w:t>
            </w:r>
          </w:p>
        </w:tc>
      </w:tr>
      <w:tr w:rsidR="00DD67A3" w:rsidRPr="00786EAF" w14:paraId="3C958CA5" w14:textId="77777777" w:rsidTr="00394231">
        <w:trPr>
          <w:trHeight w:val="1004"/>
        </w:trPr>
        <w:tc>
          <w:tcPr>
            <w:tcW w:w="760" w:type="dxa"/>
            <w:tcBorders>
              <w:top w:val="nil"/>
              <w:left w:val="single" w:sz="4" w:space="0" w:color="auto"/>
              <w:bottom w:val="single" w:sz="4" w:space="0" w:color="auto"/>
              <w:right w:val="single" w:sz="4" w:space="0" w:color="auto"/>
            </w:tcBorders>
            <w:hideMark/>
          </w:tcPr>
          <w:p w14:paraId="628AF839" w14:textId="77777777" w:rsidR="00DD67A3" w:rsidRPr="00786EAF" w:rsidRDefault="00DD67A3" w:rsidP="00063839">
            <w:pPr>
              <w:ind w:left="-57" w:right="-57"/>
              <w:jc w:val="center"/>
              <w:rPr>
                <w:noProof w:val="0"/>
                <w:color w:val="000000"/>
                <w:szCs w:val="24"/>
              </w:rPr>
            </w:pPr>
            <w:r w:rsidRPr="00786EAF">
              <w:rPr>
                <w:noProof w:val="0"/>
                <w:color w:val="000000"/>
                <w:szCs w:val="24"/>
              </w:rPr>
              <w:t>3.2.2</w:t>
            </w:r>
          </w:p>
        </w:tc>
        <w:tc>
          <w:tcPr>
            <w:tcW w:w="7077" w:type="dxa"/>
            <w:gridSpan w:val="2"/>
            <w:tcBorders>
              <w:top w:val="nil"/>
              <w:left w:val="nil"/>
              <w:bottom w:val="single" w:sz="4" w:space="0" w:color="auto"/>
              <w:right w:val="single" w:sz="4" w:space="0" w:color="auto"/>
            </w:tcBorders>
            <w:hideMark/>
          </w:tcPr>
          <w:p w14:paraId="4287FC72" w14:textId="77777777" w:rsidR="00DD67A3" w:rsidRPr="00786EAF" w:rsidRDefault="00DD67A3" w:rsidP="00DD67A3">
            <w:pPr>
              <w:ind w:left="-57" w:right="-57"/>
              <w:jc w:val="left"/>
              <w:rPr>
                <w:noProof w:val="0"/>
                <w:color w:val="000000"/>
                <w:szCs w:val="24"/>
              </w:rPr>
            </w:pPr>
            <w:r w:rsidRPr="00786EAF">
              <w:rPr>
                <w:noProof w:val="0"/>
                <w:color w:val="000000"/>
                <w:szCs w:val="24"/>
              </w:rPr>
              <w:t>Trình bày sự phối hợp trong quá trình thực hiện giữa Chủ đầu tư, tư vấn và các bên liên quan</w:t>
            </w:r>
          </w:p>
          <w:p w14:paraId="1FEB0D69" w14:textId="6C9C4821" w:rsidR="00DD67A3" w:rsidRPr="00786EAF" w:rsidRDefault="00DD67A3" w:rsidP="00063839">
            <w:pPr>
              <w:ind w:left="-57" w:right="-57"/>
              <w:jc w:val="center"/>
              <w:rPr>
                <w:noProof w:val="0"/>
                <w:color w:val="000000"/>
                <w:szCs w:val="24"/>
              </w:rPr>
            </w:pPr>
            <w:r w:rsidRPr="00786EAF">
              <w:rPr>
                <w:noProof w:val="0"/>
                <w:color w:val="000000"/>
                <w:szCs w:val="24"/>
              </w:rPr>
              <w:t> </w:t>
            </w:r>
          </w:p>
        </w:tc>
        <w:tc>
          <w:tcPr>
            <w:tcW w:w="706" w:type="dxa"/>
            <w:tcBorders>
              <w:top w:val="nil"/>
              <w:left w:val="nil"/>
              <w:bottom w:val="single" w:sz="4" w:space="0" w:color="auto"/>
              <w:right w:val="single" w:sz="4" w:space="0" w:color="auto"/>
            </w:tcBorders>
            <w:noWrap/>
            <w:hideMark/>
          </w:tcPr>
          <w:p w14:paraId="176E4565" w14:textId="77777777" w:rsidR="00DD67A3" w:rsidRPr="00786EAF" w:rsidRDefault="00DD67A3" w:rsidP="00063839">
            <w:pPr>
              <w:ind w:left="-57" w:right="-57"/>
              <w:jc w:val="center"/>
              <w:rPr>
                <w:noProof w:val="0"/>
                <w:color w:val="000000"/>
                <w:szCs w:val="24"/>
              </w:rPr>
            </w:pPr>
            <w:r w:rsidRPr="00786EAF">
              <w:rPr>
                <w:noProof w:val="0"/>
                <w:color w:val="000000"/>
                <w:szCs w:val="24"/>
              </w:rPr>
              <w:t>3</w:t>
            </w:r>
          </w:p>
        </w:tc>
        <w:tc>
          <w:tcPr>
            <w:tcW w:w="5344" w:type="dxa"/>
            <w:tcBorders>
              <w:top w:val="nil"/>
              <w:left w:val="nil"/>
              <w:bottom w:val="single" w:sz="4" w:space="0" w:color="auto"/>
              <w:right w:val="single" w:sz="4" w:space="0" w:color="auto"/>
            </w:tcBorders>
            <w:hideMark/>
          </w:tcPr>
          <w:p w14:paraId="7C68FBC5" w14:textId="77777777" w:rsidR="00DD67A3" w:rsidRPr="00786EAF" w:rsidRDefault="00DD67A3" w:rsidP="00063839">
            <w:pPr>
              <w:ind w:left="-57" w:right="-57"/>
              <w:jc w:val="left"/>
              <w:rPr>
                <w:noProof w:val="0"/>
                <w:color w:val="000000"/>
                <w:szCs w:val="24"/>
              </w:rPr>
            </w:pPr>
            <w:r w:rsidRPr="00786EAF">
              <w:rPr>
                <w:b/>
                <w:bCs/>
                <w:i/>
                <w:iCs/>
                <w:noProof w:val="0"/>
                <w:color w:val="000000"/>
                <w:szCs w:val="24"/>
              </w:rPr>
              <w:t>(i)</w:t>
            </w:r>
            <w:r w:rsidRPr="00786EAF">
              <w:rPr>
                <w:noProof w:val="0"/>
                <w:color w:val="000000"/>
                <w:szCs w:val="24"/>
              </w:rPr>
              <w:t xml:space="preserve"> Nêu đầy đủ, hợp lý và rõ ràng: 100% điểm tối đa</w:t>
            </w:r>
            <w:r w:rsidRPr="00786EAF">
              <w:rPr>
                <w:noProof w:val="0"/>
                <w:color w:val="000000"/>
                <w:szCs w:val="24"/>
              </w:rPr>
              <w:br/>
            </w:r>
            <w:r w:rsidRPr="00786EAF">
              <w:rPr>
                <w:b/>
                <w:bCs/>
                <w:i/>
                <w:iCs/>
                <w:noProof w:val="0"/>
                <w:color w:val="000000"/>
                <w:szCs w:val="24"/>
              </w:rPr>
              <w:t>(ii)</w:t>
            </w:r>
            <w:r w:rsidRPr="00786EAF">
              <w:rPr>
                <w:noProof w:val="0"/>
                <w:color w:val="000000"/>
                <w:szCs w:val="24"/>
              </w:rPr>
              <w:t xml:space="preserve"> Nêu cơ bản đầy đủ, hợp lý: 70% điểm tối đa</w:t>
            </w:r>
            <w:r w:rsidRPr="00786EAF">
              <w:rPr>
                <w:noProof w:val="0"/>
                <w:color w:val="000000"/>
                <w:szCs w:val="24"/>
              </w:rPr>
              <w:br/>
            </w:r>
            <w:r w:rsidRPr="00786EAF">
              <w:rPr>
                <w:b/>
                <w:bCs/>
                <w:i/>
                <w:iCs/>
                <w:noProof w:val="0"/>
                <w:color w:val="000000"/>
                <w:szCs w:val="24"/>
              </w:rPr>
              <w:t>(iii)</w:t>
            </w:r>
            <w:r w:rsidRPr="00786EAF">
              <w:rPr>
                <w:noProof w:val="0"/>
                <w:color w:val="000000"/>
                <w:szCs w:val="24"/>
              </w:rPr>
              <w:t xml:space="preserve"> Không nêu hoặc nêu nhưng không hợp lý: 0% điểm tối đa</w:t>
            </w:r>
          </w:p>
        </w:tc>
        <w:tc>
          <w:tcPr>
            <w:tcW w:w="850" w:type="dxa"/>
            <w:tcBorders>
              <w:top w:val="nil"/>
              <w:left w:val="nil"/>
              <w:bottom w:val="single" w:sz="4" w:space="0" w:color="auto"/>
              <w:right w:val="single" w:sz="4" w:space="0" w:color="auto"/>
            </w:tcBorders>
            <w:noWrap/>
            <w:hideMark/>
          </w:tcPr>
          <w:p w14:paraId="628FAABA" w14:textId="77777777" w:rsidR="00DD67A3" w:rsidRPr="00786EAF" w:rsidRDefault="00DD67A3" w:rsidP="00063839">
            <w:pPr>
              <w:ind w:left="-57" w:right="-57"/>
              <w:jc w:val="center"/>
              <w:rPr>
                <w:noProof w:val="0"/>
                <w:color w:val="000000"/>
                <w:szCs w:val="24"/>
              </w:rPr>
            </w:pPr>
            <w:r w:rsidRPr="00786EAF">
              <w:rPr>
                <w:noProof w:val="0"/>
                <w:color w:val="000000"/>
                <w:szCs w:val="24"/>
              </w:rPr>
              <w:t>2,1</w:t>
            </w:r>
          </w:p>
        </w:tc>
      </w:tr>
      <w:tr w:rsidR="00DD67A3" w:rsidRPr="00786EAF" w14:paraId="6F76B0BC" w14:textId="77777777" w:rsidTr="00394231">
        <w:trPr>
          <w:trHeight w:val="1006"/>
        </w:trPr>
        <w:tc>
          <w:tcPr>
            <w:tcW w:w="760" w:type="dxa"/>
            <w:tcBorders>
              <w:top w:val="nil"/>
              <w:left w:val="single" w:sz="4" w:space="0" w:color="auto"/>
              <w:bottom w:val="single" w:sz="4" w:space="0" w:color="auto"/>
              <w:right w:val="single" w:sz="4" w:space="0" w:color="auto"/>
            </w:tcBorders>
            <w:hideMark/>
          </w:tcPr>
          <w:p w14:paraId="50415F12" w14:textId="77777777" w:rsidR="00DD67A3" w:rsidRPr="00786EAF" w:rsidRDefault="00DD67A3" w:rsidP="00063839">
            <w:pPr>
              <w:ind w:left="-57" w:right="-57"/>
              <w:jc w:val="center"/>
              <w:rPr>
                <w:noProof w:val="0"/>
                <w:color w:val="000000"/>
                <w:szCs w:val="24"/>
              </w:rPr>
            </w:pPr>
            <w:r w:rsidRPr="00786EAF">
              <w:rPr>
                <w:noProof w:val="0"/>
                <w:color w:val="000000"/>
                <w:szCs w:val="24"/>
              </w:rPr>
              <w:t>3.2.3</w:t>
            </w:r>
          </w:p>
        </w:tc>
        <w:tc>
          <w:tcPr>
            <w:tcW w:w="7077" w:type="dxa"/>
            <w:gridSpan w:val="2"/>
            <w:tcBorders>
              <w:top w:val="nil"/>
              <w:left w:val="nil"/>
              <w:bottom w:val="single" w:sz="4" w:space="0" w:color="auto"/>
              <w:right w:val="single" w:sz="4" w:space="0" w:color="auto"/>
            </w:tcBorders>
            <w:hideMark/>
          </w:tcPr>
          <w:p w14:paraId="7DFC4FCA" w14:textId="77777777" w:rsidR="00DD67A3" w:rsidRPr="00786EAF" w:rsidRDefault="00DD67A3" w:rsidP="00DD67A3">
            <w:pPr>
              <w:ind w:left="-57" w:right="-57"/>
              <w:jc w:val="left"/>
              <w:rPr>
                <w:noProof w:val="0"/>
                <w:color w:val="000000"/>
                <w:szCs w:val="24"/>
              </w:rPr>
            </w:pPr>
            <w:r w:rsidRPr="00786EAF">
              <w:rPr>
                <w:noProof w:val="0"/>
                <w:color w:val="000000"/>
                <w:szCs w:val="24"/>
              </w:rPr>
              <w:t>Đề xuất những biện pháp để hạn chế, khắc phục những khó khăn trong quá trình thực hiện</w:t>
            </w:r>
          </w:p>
          <w:p w14:paraId="679DBB49" w14:textId="77511E17" w:rsidR="00DD67A3" w:rsidRPr="00786EAF" w:rsidRDefault="00DD67A3" w:rsidP="00063839">
            <w:pPr>
              <w:ind w:left="-57" w:right="-57"/>
              <w:jc w:val="center"/>
              <w:rPr>
                <w:noProof w:val="0"/>
                <w:color w:val="000000"/>
                <w:szCs w:val="24"/>
              </w:rPr>
            </w:pPr>
            <w:r w:rsidRPr="00786EAF">
              <w:rPr>
                <w:noProof w:val="0"/>
                <w:color w:val="000000"/>
                <w:szCs w:val="24"/>
              </w:rPr>
              <w:t> </w:t>
            </w:r>
          </w:p>
        </w:tc>
        <w:tc>
          <w:tcPr>
            <w:tcW w:w="706" w:type="dxa"/>
            <w:tcBorders>
              <w:top w:val="nil"/>
              <w:left w:val="nil"/>
              <w:bottom w:val="single" w:sz="4" w:space="0" w:color="auto"/>
              <w:right w:val="single" w:sz="4" w:space="0" w:color="auto"/>
            </w:tcBorders>
            <w:noWrap/>
            <w:hideMark/>
          </w:tcPr>
          <w:p w14:paraId="2926CD71" w14:textId="77777777" w:rsidR="00DD67A3" w:rsidRPr="00786EAF" w:rsidRDefault="00DD67A3" w:rsidP="00063839">
            <w:pPr>
              <w:ind w:left="-57" w:right="-57"/>
              <w:jc w:val="center"/>
              <w:rPr>
                <w:noProof w:val="0"/>
                <w:color w:val="000000"/>
                <w:szCs w:val="24"/>
              </w:rPr>
            </w:pPr>
            <w:r w:rsidRPr="00786EAF">
              <w:rPr>
                <w:noProof w:val="0"/>
                <w:color w:val="000000"/>
                <w:szCs w:val="24"/>
              </w:rPr>
              <w:t>3</w:t>
            </w:r>
          </w:p>
        </w:tc>
        <w:tc>
          <w:tcPr>
            <w:tcW w:w="5344" w:type="dxa"/>
            <w:tcBorders>
              <w:top w:val="nil"/>
              <w:left w:val="nil"/>
              <w:bottom w:val="single" w:sz="4" w:space="0" w:color="auto"/>
              <w:right w:val="single" w:sz="4" w:space="0" w:color="auto"/>
            </w:tcBorders>
            <w:hideMark/>
          </w:tcPr>
          <w:p w14:paraId="50A42D6F" w14:textId="77777777" w:rsidR="00DD67A3" w:rsidRPr="00786EAF" w:rsidRDefault="00DD67A3" w:rsidP="00063839">
            <w:pPr>
              <w:ind w:left="-57" w:right="-57"/>
              <w:jc w:val="left"/>
              <w:rPr>
                <w:noProof w:val="0"/>
                <w:color w:val="000000"/>
                <w:szCs w:val="24"/>
              </w:rPr>
            </w:pPr>
            <w:r w:rsidRPr="00786EAF">
              <w:rPr>
                <w:b/>
                <w:bCs/>
                <w:i/>
                <w:iCs/>
                <w:noProof w:val="0"/>
                <w:color w:val="000000"/>
                <w:szCs w:val="24"/>
              </w:rPr>
              <w:t>(i)</w:t>
            </w:r>
            <w:r w:rsidRPr="00786EAF">
              <w:rPr>
                <w:noProof w:val="0"/>
                <w:color w:val="000000"/>
                <w:szCs w:val="24"/>
              </w:rPr>
              <w:t xml:space="preserve"> Nêu đầy đủ, hợp lý và rõ ràng: 100% điểm tối đa</w:t>
            </w:r>
            <w:r w:rsidRPr="00786EAF">
              <w:rPr>
                <w:noProof w:val="0"/>
                <w:color w:val="000000"/>
                <w:szCs w:val="24"/>
              </w:rPr>
              <w:br/>
            </w:r>
            <w:r w:rsidRPr="00786EAF">
              <w:rPr>
                <w:b/>
                <w:bCs/>
                <w:i/>
                <w:iCs/>
                <w:noProof w:val="0"/>
                <w:color w:val="000000"/>
                <w:szCs w:val="24"/>
              </w:rPr>
              <w:t>(ii)</w:t>
            </w:r>
            <w:r w:rsidRPr="00786EAF">
              <w:rPr>
                <w:noProof w:val="0"/>
                <w:color w:val="000000"/>
                <w:szCs w:val="24"/>
              </w:rPr>
              <w:t xml:space="preserve"> Nêu cơ bản đầy đủ, hợp lý: 70% điểm tối đa</w:t>
            </w:r>
            <w:r w:rsidRPr="00786EAF">
              <w:rPr>
                <w:noProof w:val="0"/>
                <w:color w:val="000000"/>
                <w:szCs w:val="24"/>
              </w:rPr>
              <w:br/>
            </w:r>
            <w:r w:rsidRPr="00786EAF">
              <w:rPr>
                <w:b/>
                <w:bCs/>
                <w:i/>
                <w:iCs/>
                <w:noProof w:val="0"/>
                <w:color w:val="000000"/>
                <w:szCs w:val="24"/>
              </w:rPr>
              <w:t>(iii)</w:t>
            </w:r>
            <w:r w:rsidRPr="00786EAF">
              <w:rPr>
                <w:noProof w:val="0"/>
                <w:color w:val="000000"/>
                <w:szCs w:val="24"/>
              </w:rPr>
              <w:t xml:space="preserve"> Không nêu hoặc nêu nhưng không hợp lý: 0% điểm tối đa</w:t>
            </w:r>
          </w:p>
        </w:tc>
        <w:tc>
          <w:tcPr>
            <w:tcW w:w="850" w:type="dxa"/>
            <w:tcBorders>
              <w:top w:val="nil"/>
              <w:left w:val="nil"/>
              <w:bottom w:val="single" w:sz="4" w:space="0" w:color="auto"/>
              <w:right w:val="single" w:sz="4" w:space="0" w:color="auto"/>
            </w:tcBorders>
            <w:noWrap/>
            <w:hideMark/>
          </w:tcPr>
          <w:p w14:paraId="456FDCCE" w14:textId="77777777" w:rsidR="00DD67A3" w:rsidRPr="00786EAF" w:rsidRDefault="00DD67A3" w:rsidP="00063839">
            <w:pPr>
              <w:ind w:left="-57" w:right="-57"/>
              <w:jc w:val="center"/>
              <w:rPr>
                <w:noProof w:val="0"/>
                <w:color w:val="000000"/>
                <w:szCs w:val="24"/>
              </w:rPr>
            </w:pPr>
            <w:r w:rsidRPr="00786EAF">
              <w:rPr>
                <w:noProof w:val="0"/>
                <w:color w:val="000000"/>
                <w:szCs w:val="24"/>
              </w:rPr>
              <w:t>2,1</w:t>
            </w:r>
          </w:p>
        </w:tc>
      </w:tr>
      <w:tr w:rsidR="00DD67A3" w:rsidRPr="00786EAF" w14:paraId="243F1620" w14:textId="77777777" w:rsidTr="00394231">
        <w:trPr>
          <w:trHeight w:val="1036"/>
        </w:trPr>
        <w:tc>
          <w:tcPr>
            <w:tcW w:w="760" w:type="dxa"/>
            <w:tcBorders>
              <w:top w:val="nil"/>
              <w:left w:val="single" w:sz="4" w:space="0" w:color="auto"/>
              <w:bottom w:val="single" w:sz="4" w:space="0" w:color="auto"/>
              <w:right w:val="single" w:sz="4" w:space="0" w:color="auto"/>
            </w:tcBorders>
            <w:hideMark/>
          </w:tcPr>
          <w:p w14:paraId="37671DB3" w14:textId="77777777" w:rsidR="00DD67A3" w:rsidRPr="00786EAF" w:rsidRDefault="00DD67A3" w:rsidP="00063839">
            <w:pPr>
              <w:ind w:left="-57" w:right="-57"/>
              <w:jc w:val="center"/>
              <w:rPr>
                <w:noProof w:val="0"/>
                <w:color w:val="000000"/>
                <w:szCs w:val="24"/>
              </w:rPr>
            </w:pPr>
            <w:r w:rsidRPr="00786EAF">
              <w:rPr>
                <w:noProof w:val="0"/>
                <w:color w:val="000000"/>
                <w:szCs w:val="24"/>
              </w:rPr>
              <w:t>3.2.4</w:t>
            </w:r>
          </w:p>
        </w:tc>
        <w:tc>
          <w:tcPr>
            <w:tcW w:w="7077" w:type="dxa"/>
            <w:gridSpan w:val="2"/>
            <w:tcBorders>
              <w:top w:val="nil"/>
              <w:left w:val="nil"/>
              <w:bottom w:val="single" w:sz="4" w:space="0" w:color="auto"/>
              <w:right w:val="single" w:sz="4" w:space="0" w:color="auto"/>
            </w:tcBorders>
            <w:hideMark/>
          </w:tcPr>
          <w:p w14:paraId="1CB82C3F" w14:textId="77777777" w:rsidR="00DD67A3" w:rsidRPr="00786EAF" w:rsidRDefault="00DD67A3" w:rsidP="00DD67A3">
            <w:pPr>
              <w:ind w:left="-57" w:right="-57"/>
              <w:jc w:val="left"/>
              <w:rPr>
                <w:noProof w:val="0"/>
                <w:color w:val="000000"/>
                <w:szCs w:val="24"/>
              </w:rPr>
            </w:pPr>
            <w:r w:rsidRPr="00786EAF">
              <w:rPr>
                <w:noProof w:val="0"/>
                <w:color w:val="000000"/>
                <w:szCs w:val="24"/>
              </w:rPr>
              <w:t>Biện pháp quản lý hồ sơ tài liệu trong quá trình thực hiện và các nội dung cần thiết khác</w:t>
            </w:r>
          </w:p>
          <w:p w14:paraId="1DBDEB7F" w14:textId="5B8F1F7F" w:rsidR="00DD67A3" w:rsidRPr="00786EAF" w:rsidRDefault="00DD67A3" w:rsidP="00063839">
            <w:pPr>
              <w:ind w:left="-57" w:right="-57"/>
              <w:jc w:val="center"/>
              <w:rPr>
                <w:noProof w:val="0"/>
                <w:color w:val="000000"/>
                <w:szCs w:val="24"/>
              </w:rPr>
            </w:pPr>
            <w:r w:rsidRPr="00786EAF">
              <w:rPr>
                <w:noProof w:val="0"/>
                <w:color w:val="000000"/>
                <w:szCs w:val="24"/>
              </w:rPr>
              <w:t> </w:t>
            </w:r>
          </w:p>
        </w:tc>
        <w:tc>
          <w:tcPr>
            <w:tcW w:w="706" w:type="dxa"/>
            <w:tcBorders>
              <w:top w:val="nil"/>
              <w:left w:val="nil"/>
              <w:bottom w:val="single" w:sz="4" w:space="0" w:color="auto"/>
              <w:right w:val="single" w:sz="4" w:space="0" w:color="auto"/>
            </w:tcBorders>
            <w:noWrap/>
            <w:hideMark/>
          </w:tcPr>
          <w:p w14:paraId="1A00373D" w14:textId="77777777" w:rsidR="00DD67A3" w:rsidRPr="00786EAF" w:rsidRDefault="00DD67A3" w:rsidP="00063839">
            <w:pPr>
              <w:ind w:left="-57" w:right="-57"/>
              <w:jc w:val="center"/>
              <w:rPr>
                <w:noProof w:val="0"/>
                <w:color w:val="000000"/>
                <w:szCs w:val="24"/>
              </w:rPr>
            </w:pPr>
            <w:r w:rsidRPr="00786EAF">
              <w:rPr>
                <w:noProof w:val="0"/>
                <w:color w:val="000000"/>
                <w:szCs w:val="24"/>
              </w:rPr>
              <w:t>4</w:t>
            </w:r>
          </w:p>
        </w:tc>
        <w:tc>
          <w:tcPr>
            <w:tcW w:w="5344" w:type="dxa"/>
            <w:tcBorders>
              <w:top w:val="nil"/>
              <w:left w:val="nil"/>
              <w:bottom w:val="single" w:sz="4" w:space="0" w:color="auto"/>
              <w:right w:val="single" w:sz="4" w:space="0" w:color="auto"/>
            </w:tcBorders>
            <w:hideMark/>
          </w:tcPr>
          <w:p w14:paraId="1553D94F" w14:textId="77777777" w:rsidR="00DD67A3" w:rsidRPr="00786EAF" w:rsidRDefault="00DD67A3" w:rsidP="00063839">
            <w:pPr>
              <w:ind w:left="-57" w:right="-57"/>
              <w:jc w:val="left"/>
              <w:rPr>
                <w:noProof w:val="0"/>
                <w:color w:val="000000"/>
                <w:szCs w:val="24"/>
              </w:rPr>
            </w:pPr>
            <w:r w:rsidRPr="00786EAF">
              <w:rPr>
                <w:b/>
                <w:bCs/>
                <w:i/>
                <w:iCs/>
                <w:noProof w:val="0"/>
                <w:color w:val="000000"/>
                <w:szCs w:val="24"/>
              </w:rPr>
              <w:t>(i)</w:t>
            </w:r>
            <w:r w:rsidRPr="00786EAF">
              <w:rPr>
                <w:noProof w:val="0"/>
                <w:color w:val="000000"/>
                <w:szCs w:val="24"/>
              </w:rPr>
              <w:t xml:space="preserve"> Nêu đầy đủ, hợp lý và rõ ràng: 100% điểm tối đa</w:t>
            </w:r>
            <w:r w:rsidRPr="00786EAF">
              <w:rPr>
                <w:noProof w:val="0"/>
                <w:color w:val="000000"/>
                <w:szCs w:val="24"/>
              </w:rPr>
              <w:br/>
            </w:r>
            <w:r w:rsidRPr="00786EAF">
              <w:rPr>
                <w:b/>
                <w:bCs/>
                <w:i/>
                <w:iCs/>
                <w:noProof w:val="0"/>
                <w:color w:val="000000"/>
                <w:szCs w:val="24"/>
              </w:rPr>
              <w:t>(ii)</w:t>
            </w:r>
            <w:r w:rsidRPr="00786EAF">
              <w:rPr>
                <w:noProof w:val="0"/>
                <w:color w:val="000000"/>
                <w:szCs w:val="24"/>
              </w:rPr>
              <w:t xml:space="preserve"> Nêu cơ bản đầy đủ, hợp lý: 70% điểm tối đa</w:t>
            </w:r>
            <w:r w:rsidRPr="00786EAF">
              <w:rPr>
                <w:noProof w:val="0"/>
                <w:color w:val="000000"/>
                <w:szCs w:val="24"/>
              </w:rPr>
              <w:br/>
            </w:r>
            <w:r w:rsidRPr="00786EAF">
              <w:rPr>
                <w:b/>
                <w:bCs/>
                <w:i/>
                <w:iCs/>
                <w:noProof w:val="0"/>
                <w:color w:val="000000"/>
                <w:szCs w:val="24"/>
              </w:rPr>
              <w:t>(iii)</w:t>
            </w:r>
            <w:r w:rsidRPr="00786EAF">
              <w:rPr>
                <w:noProof w:val="0"/>
                <w:color w:val="000000"/>
                <w:szCs w:val="24"/>
              </w:rPr>
              <w:t xml:space="preserve"> Không nêu hoặc nêu nhưng không hợp lý: 0% điểm tối đa</w:t>
            </w:r>
          </w:p>
        </w:tc>
        <w:tc>
          <w:tcPr>
            <w:tcW w:w="850" w:type="dxa"/>
            <w:tcBorders>
              <w:top w:val="nil"/>
              <w:left w:val="nil"/>
              <w:bottom w:val="single" w:sz="4" w:space="0" w:color="auto"/>
              <w:right w:val="single" w:sz="4" w:space="0" w:color="auto"/>
            </w:tcBorders>
            <w:noWrap/>
            <w:hideMark/>
          </w:tcPr>
          <w:p w14:paraId="4CC45D60" w14:textId="77777777" w:rsidR="00DD67A3" w:rsidRPr="00786EAF" w:rsidRDefault="00DD67A3" w:rsidP="00063839">
            <w:pPr>
              <w:ind w:left="-57" w:right="-57"/>
              <w:jc w:val="center"/>
              <w:rPr>
                <w:noProof w:val="0"/>
                <w:color w:val="000000"/>
                <w:szCs w:val="24"/>
              </w:rPr>
            </w:pPr>
            <w:r w:rsidRPr="00786EAF">
              <w:rPr>
                <w:noProof w:val="0"/>
                <w:color w:val="000000"/>
                <w:szCs w:val="24"/>
              </w:rPr>
              <w:t>2,8</w:t>
            </w:r>
          </w:p>
        </w:tc>
      </w:tr>
      <w:tr w:rsidR="00DD67A3" w:rsidRPr="00786EAF" w14:paraId="2A1A1C99" w14:textId="77777777" w:rsidTr="00394231">
        <w:trPr>
          <w:trHeight w:val="910"/>
        </w:trPr>
        <w:tc>
          <w:tcPr>
            <w:tcW w:w="760" w:type="dxa"/>
            <w:tcBorders>
              <w:top w:val="nil"/>
              <w:left w:val="single" w:sz="4" w:space="0" w:color="auto"/>
              <w:bottom w:val="single" w:sz="4" w:space="0" w:color="auto"/>
              <w:right w:val="single" w:sz="4" w:space="0" w:color="auto"/>
            </w:tcBorders>
            <w:hideMark/>
          </w:tcPr>
          <w:p w14:paraId="234092D5" w14:textId="77777777" w:rsidR="00DD67A3" w:rsidRPr="00786EAF" w:rsidRDefault="00DD67A3" w:rsidP="00063839">
            <w:pPr>
              <w:ind w:left="-57" w:right="-57"/>
              <w:jc w:val="center"/>
              <w:rPr>
                <w:b/>
                <w:bCs/>
                <w:i/>
                <w:iCs/>
                <w:noProof w:val="0"/>
                <w:color w:val="000000"/>
                <w:szCs w:val="24"/>
              </w:rPr>
            </w:pPr>
            <w:r w:rsidRPr="00786EAF">
              <w:rPr>
                <w:b/>
                <w:bCs/>
                <w:i/>
                <w:iCs/>
                <w:noProof w:val="0"/>
                <w:color w:val="000000"/>
                <w:szCs w:val="24"/>
              </w:rPr>
              <w:t>3.3</w:t>
            </w:r>
          </w:p>
        </w:tc>
        <w:tc>
          <w:tcPr>
            <w:tcW w:w="7077" w:type="dxa"/>
            <w:gridSpan w:val="2"/>
            <w:tcBorders>
              <w:top w:val="nil"/>
              <w:left w:val="nil"/>
              <w:bottom w:val="single" w:sz="4" w:space="0" w:color="auto"/>
              <w:right w:val="single" w:sz="4" w:space="0" w:color="auto"/>
            </w:tcBorders>
            <w:hideMark/>
          </w:tcPr>
          <w:p w14:paraId="43D2188B" w14:textId="77777777" w:rsidR="00DD67A3" w:rsidRPr="00786EAF" w:rsidRDefault="00DD67A3" w:rsidP="00DD67A3">
            <w:pPr>
              <w:ind w:left="-57" w:right="-57"/>
              <w:jc w:val="left"/>
              <w:rPr>
                <w:b/>
                <w:bCs/>
                <w:i/>
                <w:iCs/>
                <w:noProof w:val="0"/>
                <w:color w:val="000000"/>
                <w:szCs w:val="24"/>
              </w:rPr>
            </w:pPr>
            <w:r w:rsidRPr="00786EAF">
              <w:rPr>
                <w:b/>
                <w:bCs/>
                <w:i/>
                <w:iCs/>
                <w:noProof w:val="0"/>
                <w:color w:val="000000"/>
                <w:szCs w:val="24"/>
              </w:rPr>
              <w:t>Sáng kiến cải tiến</w:t>
            </w:r>
          </w:p>
          <w:p w14:paraId="63FCEC94" w14:textId="6333585F" w:rsidR="00DD67A3" w:rsidRPr="00786EAF" w:rsidRDefault="00DD67A3" w:rsidP="00063839">
            <w:pPr>
              <w:ind w:left="-57" w:right="-57"/>
              <w:jc w:val="center"/>
              <w:rPr>
                <w:noProof w:val="0"/>
                <w:color w:val="000000"/>
                <w:szCs w:val="24"/>
              </w:rPr>
            </w:pPr>
            <w:r w:rsidRPr="00786EAF">
              <w:rPr>
                <w:noProof w:val="0"/>
                <w:color w:val="000000"/>
                <w:szCs w:val="24"/>
              </w:rPr>
              <w:t> </w:t>
            </w:r>
          </w:p>
        </w:tc>
        <w:tc>
          <w:tcPr>
            <w:tcW w:w="706" w:type="dxa"/>
            <w:tcBorders>
              <w:top w:val="nil"/>
              <w:left w:val="nil"/>
              <w:bottom w:val="single" w:sz="4" w:space="0" w:color="auto"/>
              <w:right w:val="single" w:sz="4" w:space="0" w:color="auto"/>
            </w:tcBorders>
            <w:noWrap/>
            <w:hideMark/>
          </w:tcPr>
          <w:p w14:paraId="790CD7FB" w14:textId="77777777" w:rsidR="00DD67A3" w:rsidRPr="00786EAF" w:rsidRDefault="00DD67A3" w:rsidP="00063839">
            <w:pPr>
              <w:ind w:left="-57" w:right="-57"/>
              <w:jc w:val="center"/>
              <w:rPr>
                <w:noProof w:val="0"/>
                <w:color w:val="000000"/>
                <w:szCs w:val="24"/>
              </w:rPr>
            </w:pPr>
            <w:r w:rsidRPr="00786EAF">
              <w:rPr>
                <w:noProof w:val="0"/>
                <w:color w:val="000000"/>
                <w:szCs w:val="24"/>
              </w:rPr>
              <w:t>1</w:t>
            </w:r>
          </w:p>
        </w:tc>
        <w:tc>
          <w:tcPr>
            <w:tcW w:w="5344" w:type="dxa"/>
            <w:tcBorders>
              <w:top w:val="nil"/>
              <w:left w:val="nil"/>
              <w:bottom w:val="single" w:sz="4" w:space="0" w:color="auto"/>
              <w:right w:val="single" w:sz="4" w:space="0" w:color="auto"/>
            </w:tcBorders>
            <w:hideMark/>
          </w:tcPr>
          <w:p w14:paraId="7CC6BFCD" w14:textId="77777777" w:rsidR="00DD67A3" w:rsidRPr="00786EAF" w:rsidRDefault="00DD67A3" w:rsidP="00063839">
            <w:pPr>
              <w:ind w:left="-57" w:right="-57"/>
              <w:jc w:val="left"/>
              <w:rPr>
                <w:noProof w:val="0"/>
                <w:color w:val="000000"/>
                <w:szCs w:val="24"/>
              </w:rPr>
            </w:pPr>
            <w:r w:rsidRPr="00786EAF">
              <w:rPr>
                <w:b/>
                <w:bCs/>
                <w:i/>
                <w:iCs/>
                <w:noProof w:val="0"/>
                <w:color w:val="000000"/>
                <w:szCs w:val="24"/>
              </w:rPr>
              <w:t>(i)</w:t>
            </w:r>
            <w:r w:rsidRPr="00786EAF">
              <w:rPr>
                <w:noProof w:val="0"/>
                <w:color w:val="000000"/>
                <w:szCs w:val="24"/>
              </w:rPr>
              <w:t xml:space="preserve"> Đề xuất cải tiến, sáng kiến trong quá trình thực hiện: 100% điểm tối đa</w:t>
            </w:r>
            <w:r w:rsidRPr="00786EAF">
              <w:rPr>
                <w:noProof w:val="0"/>
                <w:color w:val="000000"/>
                <w:szCs w:val="24"/>
              </w:rPr>
              <w:br/>
            </w:r>
            <w:r w:rsidRPr="00786EAF">
              <w:rPr>
                <w:b/>
                <w:bCs/>
                <w:i/>
                <w:iCs/>
                <w:noProof w:val="0"/>
                <w:color w:val="000000"/>
                <w:szCs w:val="24"/>
              </w:rPr>
              <w:t>(ii)</w:t>
            </w:r>
            <w:r w:rsidRPr="00786EAF">
              <w:rPr>
                <w:noProof w:val="0"/>
                <w:color w:val="000000"/>
                <w:szCs w:val="24"/>
              </w:rPr>
              <w:t xml:space="preserve"> Không có đề xuất hoặc đề xuất không phù hợp, không có tính khả thi: 0% điểm tối đa</w:t>
            </w:r>
          </w:p>
        </w:tc>
        <w:tc>
          <w:tcPr>
            <w:tcW w:w="850" w:type="dxa"/>
            <w:tcBorders>
              <w:top w:val="nil"/>
              <w:left w:val="nil"/>
              <w:bottom w:val="single" w:sz="4" w:space="0" w:color="auto"/>
              <w:right w:val="single" w:sz="4" w:space="0" w:color="auto"/>
            </w:tcBorders>
            <w:noWrap/>
            <w:hideMark/>
          </w:tcPr>
          <w:p w14:paraId="6FB912FB" w14:textId="77777777" w:rsidR="00DD67A3" w:rsidRPr="00786EAF" w:rsidRDefault="00DD67A3" w:rsidP="00063839">
            <w:pPr>
              <w:ind w:left="-57" w:right="-57"/>
              <w:jc w:val="center"/>
              <w:rPr>
                <w:noProof w:val="0"/>
                <w:color w:val="000000"/>
                <w:szCs w:val="24"/>
              </w:rPr>
            </w:pPr>
            <w:r w:rsidRPr="00786EAF">
              <w:rPr>
                <w:noProof w:val="0"/>
                <w:color w:val="000000"/>
                <w:szCs w:val="24"/>
              </w:rPr>
              <w:t> </w:t>
            </w:r>
          </w:p>
        </w:tc>
      </w:tr>
      <w:tr w:rsidR="00DD67A3" w:rsidRPr="00786EAF" w14:paraId="324CC0F5" w14:textId="77777777" w:rsidTr="00394231">
        <w:trPr>
          <w:trHeight w:val="1507"/>
        </w:trPr>
        <w:tc>
          <w:tcPr>
            <w:tcW w:w="760" w:type="dxa"/>
            <w:tcBorders>
              <w:top w:val="nil"/>
              <w:left w:val="single" w:sz="4" w:space="0" w:color="auto"/>
              <w:bottom w:val="single" w:sz="4" w:space="0" w:color="auto"/>
              <w:right w:val="single" w:sz="4" w:space="0" w:color="auto"/>
            </w:tcBorders>
            <w:hideMark/>
          </w:tcPr>
          <w:p w14:paraId="46C7E556" w14:textId="77777777" w:rsidR="00DD67A3" w:rsidRPr="00786EAF" w:rsidRDefault="00DD67A3" w:rsidP="00063839">
            <w:pPr>
              <w:ind w:left="-57" w:right="-57"/>
              <w:jc w:val="center"/>
              <w:rPr>
                <w:b/>
                <w:bCs/>
                <w:i/>
                <w:iCs/>
                <w:noProof w:val="0"/>
                <w:color w:val="000000"/>
                <w:szCs w:val="24"/>
              </w:rPr>
            </w:pPr>
            <w:r w:rsidRPr="00786EAF">
              <w:rPr>
                <w:b/>
                <w:bCs/>
                <w:i/>
                <w:iCs/>
                <w:noProof w:val="0"/>
                <w:color w:val="000000"/>
                <w:szCs w:val="24"/>
              </w:rPr>
              <w:t>3.4</w:t>
            </w:r>
          </w:p>
        </w:tc>
        <w:tc>
          <w:tcPr>
            <w:tcW w:w="7077" w:type="dxa"/>
            <w:gridSpan w:val="2"/>
            <w:tcBorders>
              <w:top w:val="nil"/>
              <w:left w:val="nil"/>
              <w:bottom w:val="single" w:sz="4" w:space="0" w:color="auto"/>
              <w:right w:val="single" w:sz="4" w:space="0" w:color="auto"/>
            </w:tcBorders>
            <w:hideMark/>
          </w:tcPr>
          <w:p w14:paraId="4875C259" w14:textId="77777777" w:rsidR="00DD67A3" w:rsidRPr="00786EAF" w:rsidRDefault="00DD67A3" w:rsidP="00DD67A3">
            <w:pPr>
              <w:ind w:left="-57" w:right="-57"/>
              <w:jc w:val="left"/>
              <w:rPr>
                <w:b/>
                <w:bCs/>
                <w:i/>
                <w:iCs/>
                <w:noProof w:val="0"/>
                <w:color w:val="000000"/>
                <w:szCs w:val="24"/>
              </w:rPr>
            </w:pPr>
            <w:r w:rsidRPr="00786EAF">
              <w:rPr>
                <w:b/>
                <w:bCs/>
                <w:i/>
                <w:iCs/>
                <w:noProof w:val="0"/>
                <w:color w:val="000000"/>
                <w:szCs w:val="24"/>
              </w:rPr>
              <w:t>Cách trình bày đề xuất</w:t>
            </w:r>
          </w:p>
          <w:p w14:paraId="4567A53A" w14:textId="188BDBA3" w:rsidR="00DD67A3" w:rsidRPr="00786EAF" w:rsidRDefault="00DD67A3" w:rsidP="00063839">
            <w:pPr>
              <w:ind w:left="-57" w:right="-57"/>
              <w:jc w:val="center"/>
              <w:rPr>
                <w:noProof w:val="0"/>
                <w:color w:val="000000"/>
                <w:szCs w:val="24"/>
              </w:rPr>
            </w:pPr>
            <w:r w:rsidRPr="00786EAF">
              <w:rPr>
                <w:noProof w:val="0"/>
                <w:color w:val="000000"/>
                <w:szCs w:val="24"/>
              </w:rPr>
              <w:t> </w:t>
            </w:r>
          </w:p>
        </w:tc>
        <w:tc>
          <w:tcPr>
            <w:tcW w:w="706" w:type="dxa"/>
            <w:tcBorders>
              <w:top w:val="nil"/>
              <w:left w:val="nil"/>
              <w:bottom w:val="single" w:sz="4" w:space="0" w:color="auto"/>
              <w:right w:val="single" w:sz="4" w:space="0" w:color="auto"/>
            </w:tcBorders>
            <w:noWrap/>
            <w:hideMark/>
          </w:tcPr>
          <w:p w14:paraId="343A76AA" w14:textId="77777777" w:rsidR="00DD67A3" w:rsidRPr="00786EAF" w:rsidRDefault="00DD67A3" w:rsidP="00063839">
            <w:pPr>
              <w:ind w:left="-57" w:right="-57"/>
              <w:jc w:val="center"/>
              <w:rPr>
                <w:noProof w:val="0"/>
                <w:color w:val="000000"/>
                <w:szCs w:val="24"/>
              </w:rPr>
            </w:pPr>
            <w:r w:rsidRPr="00786EAF">
              <w:rPr>
                <w:noProof w:val="0"/>
                <w:color w:val="000000"/>
                <w:szCs w:val="24"/>
              </w:rPr>
              <w:t>1</w:t>
            </w:r>
          </w:p>
        </w:tc>
        <w:tc>
          <w:tcPr>
            <w:tcW w:w="5344" w:type="dxa"/>
            <w:tcBorders>
              <w:top w:val="nil"/>
              <w:left w:val="nil"/>
              <w:bottom w:val="single" w:sz="4" w:space="0" w:color="auto"/>
              <w:right w:val="single" w:sz="4" w:space="0" w:color="auto"/>
            </w:tcBorders>
            <w:hideMark/>
          </w:tcPr>
          <w:p w14:paraId="41E7345F" w14:textId="77777777" w:rsidR="00DD67A3" w:rsidRPr="00786EAF" w:rsidRDefault="00DD67A3" w:rsidP="00063839">
            <w:pPr>
              <w:ind w:left="-57" w:right="-57"/>
              <w:jc w:val="left"/>
              <w:rPr>
                <w:noProof w:val="0"/>
                <w:color w:val="000000"/>
                <w:szCs w:val="24"/>
              </w:rPr>
            </w:pPr>
            <w:r w:rsidRPr="00786EAF">
              <w:rPr>
                <w:b/>
                <w:bCs/>
                <w:i/>
                <w:iCs/>
                <w:noProof w:val="0"/>
                <w:color w:val="000000"/>
                <w:szCs w:val="24"/>
              </w:rPr>
              <w:t>(i)</w:t>
            </w:r>
            <w:r w:rsidRPr="00786EAF">
              <w:rPr>
                <w:noProof w:val="0"/>
                <w:color w:val="000000"/>
                <w:szCs w:val="24"/>
              </w:rPr>
              <w:t xml:space="preserve"> Trình bày khoa học với các mô tả có tính logic, sử dụng các phần mềm và thiết bị chuyên dụng: 100% điểm tối đa</w:t>
            </w:r>
            <w:r w:rsidRPr="00786EAF">
              <w:rPr>
                <w:noProof w:val="0"/>
                <w:color w:val="000000"/>
                <w:szCs w:val="24"/>
              </w:rPr>
              <w:br/>
            </w:r>
            <w:r w:rsidRPr="00786EAF">
              <w:rPr>
                <w:b/>
                <w:bCs/>
                <w:i/>
                <w:iCs/>
                <w:noProof w:val="0"/>
                <w:color w:val="000000"/>
                <w:szCs w:val="24"/>
              </w:rPr>
              <w:t>(ii)</w:t>
            </w:r>
            <w:r w:rsidRPr="00786EAF">
              <w:rPr>
                <w:noProof w:val="0"/>
                <w:color w:val="000000"/>
                <w:szCs w:val="24"/>
              </w:rPr>
              <w:t xml:space="preserve"> Phương pháp luận và cách tiếp cận không logic, khó hiểu, ít hoặc không sử dụng các phần mềm và thiết bị chuyên dụng: 0% điểm tối đa.</w:t>
            </w:r>
          </w:p>
        </w:tc>
        <w:tc>
          <w:tcPr>
            <w:tcW w:w="850" w:type="dxa"/>
            <w:tcBorders>
              <w:top w:val="nil"/>
              <w:left w:val="nil"/>
              <w:bottom w:val="single" w:sz="4" w:space="0" w:color="auto"/>
              <w:right w:val="single" w:sz="4" w:space="0" w:color="auto"/>
            </w:tcBorders>
            <w:noWrap/>
            <w:hideMark/>
          </w:tcPr>
          <w:p w14:paraId="5DD0E778" w14:textId="77777777" w:rsidR="00DD67A3" w:rsidRPr="00786EAF" w:rsidRDefault="00DD67A3" w:rsidP="00063839">
            <w:pPr>
              <w:ind w:left="-57" w:right="-57"/>
              <w:jc w:val="center"/>
              <w:rPr>
                <w:noProof w:val="0"/>
                <w:color w:val="000000"/>
                <w:szCs w:val="24"/>
              </w:rPr>
            </w:pPr>
            <w:r w:rsidRPr="00786EAF">
              <w:rPr>
                <w:noProof w:val="0"/>
                <w:color w:val="000000"/>
                <w:szCs w:val="24"/>
              </w:rPr>
              <w:t> </w:t>
            </w:r>
          </w:p>
        </w:tc>
      </w:tr>
      <w:tr w:rsidR="00DD67A3" w:rsidRPr="00786EAF" w14:paraId="358ED1D8" w14:textId="77777777" w:rsidTr="00DD67A3">
        <w:trPr>
          <w:trHeight w:val="300"/>
        </w:trPr>
        <w:tc>
          <w:tcPr>
            <w:tcW w:w="760" w:type="dxa"/>
            <w:tcBorders>
              <w:top w:val="nil"/>
              <w:left w:val="single" w:sz="4" w:space="0" w:color="auto"/>
              <w:bottom w:val="single" w:sz="4" w:space="0" w:color="auto"/>
              <w:right w:val="single" w:sz="4" w:space="0" w:color="auto"/>
            </w:tcBorders>
            <w:hideMark/>
          </w:tcPr>
          <w:p w14:paraId="45935317" w14:textId="77777777" w:rsidR="00DD67A3" w:rsidRPr="00786EAF" w:rsidRDefault="00DD67A3" w:rsidP="00063839">
            <w:pPr>
              <w:ind w:left="-57" w:right="-57"/>
              <w:jc w:val="center"/>
              <w:rPr>
                <w:b/>
                <w:bCs/>
                <w:i/>
                <w:iCs/>
                <w:noProof w:val="0"/>
                <w:color w:val="000000"/>
                <w:szCs w:val="24"/>
              </w:rPr>
            </w:pPr>
            <w:r w:rsidRPr="00786EAF">
              <w:rPr>
                <w:b/>
                <w:bCs/>
                <w:i/>
                <w:iCs/>
                <w:noProof w:val="0"/>
                <w:color w:val="000000"/>
                <w:szCs w:val="24"/>
              </w:rPr>
              <w:t>3.5</w:t>
            </w:r>
          </w:p>
        </w:tc>
        <w:tc>
          <w:tcPr>
            <w:tcW w:w="7077" w:type="dxa"/>
            <w:gridSpan w:val="2"/>
            <w:tcBorders>
              <w:top w:val="nil"/>
              <w:left w:val="nil"/>
              <w:bottom w:val="single" w:sz="4" w:space="0" w:color="auto"/>
              <w:right w:val="single" w:sz="4" w:space="0" w:color="auto"/>
            </w:tcBorders>
            <w:hideMark/>
          </w:tcPr>
          <w:p w14:paraId="2E96E730" w14:textId="61115F0E" w:rsidR="00DD67A3" w:rsidRPr="00786EAF" w:rsidRDefault="00DD67A3" w:rsidP="00394231">
            <w:pPr>
              <w:ind w:left="-57" w:right="-57"/>
              <w:jc w:val="left"/>
              <w:rPr>
                <w:b/>
                <w:bCs/>
                <w:i/>
                <w:iCs/>
                <w:noProof w:val="0"/>
                <w:color w:val="000000"/>
                <w:szCs w:val="24"/>
              </w:rPr>
            </w:pPr>
            <w:r w:rsidRPr="00786EAF">
              <w:rPr>
                <w:b/>
                <w:bCs/>
                <w:i/>
                <w:iCs/>
                <w:noProof w:val="0"/>
                <w:color w:val="000000"/>
                <w:szCs w:val="24"/>
              </w:rPr>
              <w:t>Kế hoạch triển kha</w:t>
            </w:r>
            <w:r w:rsidR="00394231">
              <w:rPr>
                <w:b/>
                <w:bCs/>
                <w:i/>
                <w:iCs/>
                <w:noProof w:val="0"/>
                <w:color w:val="000000"/>
                <w:szCs w:val="24"/>
              </w:rPr>
              <w:t>i</w:t>
            </w:r>
          </w:p>
        </w:tc>
        <w:tc>
          <w:tcPr>
            <w:tcW w:w="706" w:type="dxa"/>
            <w:tcBorders>
              <w:top w:val="nil"/>
              <w:left w:val="nil"/>
              <w:bottom w:val="single" w:sz="4" w:space="0" w:color="auto"/>
              <w:right w:val="single" w:sz="4" w:space="0" w:color="auto"/>
            </w:tcBorders>
            <w:noWrap/>
            <w:hideMark/>
          </w:tcPr>
          <w:p w14:paraId="6E2FF5E6" w14:textId="77777777" w:rsidR="00DD67A3" w:rsidRPr="00786EAF" w:rsidRDefault="00DD67A3" w:rsidP="00063839">
            <w:pPr>
              <w:ind w:left="-57" w:right="-57"/>
              <w:jc w:val="center"/>
              <w:rPr>
                <w:b/>
                <w:bCs/>
                <w:noProof w:val="0"/>
                <w:color w:val="000000"/>
                <w:szCs w:val="24"/>
              </w:rPr>
            </w:pPr>
            <w:r w:rsidRPr="00786EAF">
              <w:rPr>
                <w:b/>
                <w:bCs/>
                <w:noProof w:val="0"/>
                <w:color w:val="000000"/>
                <w:szCs w:val="24"/>
              </w:rPr>
              <w:t>8</w:t>
            </w:r>
          </w:p>
        </w:tc>
        <w:tc>
          <w:tcPr>
            <w:tcW w:w="5344" w:type="dxa"/>
            <w:tcBorders>
              <w:top w:val="nil"/>
              <w:left w:val="nil"/>
              <w:bottom w:val="single" w:sz="4" w:space="0" w:color="auto"/>
              <w:right w:val="single" w:sz="4" w:space="0" w:color="auto"/>
            </w:tcBorders>
            <w:noWrap/>
            <w:hideMark/>
          </w:tcPr>
          <w:p w14:paraId="40F9741D" w14:textId="77777777" w:rsidR="00DD67A3" w:rsidRPr="00786EAF" w:rsidRDefault="00DD67A3" w:rsidP="00063839">
            <w:pPr>
              <w:ind w:left="-57" w:right="-57"/>
              <w:jc w:val="left"/>
              <w:rPr>
                <w:noProof w:val="0"/>
                <w:color w:val="000000"/>
                <w:szCs w:val="24"/>
              </w:rPr>
            </w:pPr>
            <w:r w:rsidRPr="00786EAF">
              <w:rPr>
                <w:noProof w:val="0"/>
                <w:color w:val="000000"/>
                <w:szCs w:val="24"/>
              </w:rPr>
              <w:t> </w:t>
            </w:r>
          </w:p>
        </w:tc>
        <w:tc>
          <w:tcPr>
            <w:tcW w:w="850" w:type="dxa"/>
            <w:tcBorders>
              <w:top w:val="nil"/>
              <w:left w:val="nil"/>
              <w:bottom w:val="single" w:sz="4" w:space="0" w:color="auto"/>
              <w:right w:val="single" w:sz="4" w:space="0" w:color="auto"/>
            </w:tcBorders>
            <w:noWrap/>
            <w:hideMark/>
          </w:tcPr>
          <w:p w14:paraId="3CE8443E" w14:textId="77777777" w:rsidR="00DD67A3" w:rsidRPr="00786EAF" w:rsidRDefault="00DD67A3" w:rsidP="00063839">
            <w:pPr>
              <w:ind w:left="-57" w:right="-57"/>
              <w:jc w:val="center"/>
              <w:rPr>
                <w:b/>
                <w:bCs/>
                <w:noProof w:val="0"/>
                <w:color w:val="000000"/>
                <w:szCs w:val="24"/>
              </w:rPr>
            </w:pPr>
            <w:r w:rsidRPr="00786EAF">
              <w:rPr>
                <w:b/>
                <w:bCs/>
                <w:noProof w:val="0"/>
                <w:color w:val="000000"/>
                <w:szCs w:val="24"/>
              </w:rPr>
              <w:t>5,6</w:t>
            </w:r>
          </w:p>
        </w:tc>
      </w:tr>
      <w:tr w:rsidR="00DD67A3" w:rsidRPr="00786EAF" w14:paraId="6498DBDF" w14:textId="77777777" w:rsidTr="00DD67A3">
        <w:trPr>
          <w:trHeight w:val="1500"/>
        </w:trPr>
        <w:tc>
          <w:tcPr>
            <w:tcW w:w="760" w:type="dxa"/>
            <w:tcBorders>
              <w:top w:val="nil"/>
              <w:left w:val="single" w:sz="4" w:space="0" w:color="auto"/>
              <w:bottom w:val="single" w:sz="4" w:space="0" w:color="auto"/>
              <w:right w:val="single" w:sz="4" w:space="0" w:color="auto"/>
            </w:tcBorders>
            <w:hideMark/>
          </w:tcPr>
          <w:p w14:paraId="431524B5" w14:textId="77777777" w:rsidR="00DD67A3" w:rsidRPr="00786EAF" w:rsidRDefault="00DD67A3" w:rsidP="00063839">
            <w:pPr>
              <w:ind w:left="-57" w:right="-57"/>
              <w:jc w:val="center"/>
              <w:rPr>
                <w:noProof w:val="0"/>
                <w:color w:val="000000"/>
                <w:szCs w:val="24"/>
              </w:rPr>
            </w:pPr>
            <w:r w:rsidRPr="00786EAF">
              <w:rPr>
                <w:noProof w:val="0"/>
                <w:color w:val="000000"/>
                <w:szCs w:val="24"/>
              </w:rPr>
              <w:lastRenderedPageBreak/>
              <w:t>3.5.1</w:t>
            </w:r>
          </w:p>
        </w:tc>
        <w:tc>
          <w:tcPr>
            <w:tcW w:w="7077" w:type="dxa"/>
            <w:gridSpan w:val="2"/>
            <w:tcBorders>
              <w:top w:val="nil"/>
              <w:left w:val="nil"/>
              <w:bottom w:val="single" w:sz="4" w:space="0" w:color="auto"/>
              <w:right w:val="single" w:sz="4" w:space="0" w:color="auto"/>
            </w:tcBorders>
            <w:hideMark/>
          </w:tcPr>
          <w:p w14:paraId="763907F2" w14:textId="77777777" w:rsidR="00DD67A3" w:rsidRPr="00786EAF" w:rsidRDefault="00DD67A3" w:rsidP="00DD67A3">
            <w:pPr>
              <w:ind w:left="-57" w:right="-57"/>
              <w:jc w:val="left"/>
              <w:rPr>
                <w:noProof w:val="0"/>
                <w:color w:val="000000"/>
                <w:szCs w:val="24"/>
              </w:rPr>
            </w:pPr>
            <w:r w:rsidRPr="00786EAF">
              <w:rPr>
                <w:noProof w:val="0"/>
                <w:color w:val="000000"/>
                <w:szCs w:val="24"/>
              </w:rPr>
              <w:t>Kế hoạch công việc bao gồm tất cả phạm vi công việc để thực hiện dịch vụ theo tiến độ của dự án. Mỗi một công việc cụ thể phải được phân tích, mô tả một cách hoàn chỉnh, phù hợp và rõ ràng</w:t>
            </w:r>
          </w:p>
          <w:p w14:paraId="0CB7DBC8" w14:textId="05645C63" w:rsidR="00DD67A3" w:rsidRPr="00786EAF" w:rsidRDefault="00DD67A3" w:rsidP="00063839">
            <w:pPr>
              <w:ind w:left="-57" w:right="-57"/>
              <w:jc w:val="center"/>
              <w:rPr>
                <w:noProof w:val="0"/>
                <w:color w:val="000000"/>
                <w:szCs w:val="24"/>
              </w:rPr>
            </w:pPr>
            <w:r w:rsidRPr="00786EAF">
              <w:rPr>
                <w:noProof w:val="0"/>
                <w:color w:val="000000"/>
                <w:szCs w:val="24"/>
              </w:rPr>
              <w:t> </w:t>
            </w:r>
          </w:p>
        </w:tc>
        <w:tc>
          <w:tcPr>
            <w:tcW w:w="706" w:type="dxa"/>
            <w:tcBorders>
              <w:top w:val="nil"/>
              <w:left w:val="nil"/>
              <w:bottom w:val="single" w:sz="4" w:space="0" w:color="auto"/>
              <w:right w:val="single" w:sz="4" w:space="0" w:color="auto"/>
            </w:tcBorders>
            <w:noWrap/>
            <w:hideMark/>
          </w:tcPr>
          <w:p w14:paraId="04772C86" w14:textId="77777777" w:rsidR="00DD67A3" w:rsidRPr="00786EAF" w:rsidRDefault="00DD67A3" w:rsidP="00063839">
            <w:pPr>
              <w:ind w:left="-57" w:right="-57"/>
              <w:jc w:val="center"/>
              <w:rPr>
                <w:noProof w:val="0"/>
                <w:color w:val="000000"/>
                <w:szCs w:val="24"/>
              </w:rPr>
            </w:pPr>
            <w:r w:rsidRPr="00786EAF">
              <w:rPr>
                <w:noProof w:val="0"/>
                <w:color w:val="000000"/>
                <w:szCs w:val="24"/>
              </w:rPr>
              <w:t>3</w:t>
            </w:r>
          </w:p>
        </w:tc>
        <w:tc>
          <w:tcPr>
            <w:tcW w:w="5344" w:type="dxa"/>
            <w:tcBorders>
              <w:top w:val="nil"/>
              <w:left w:val="nil"/>
              <w:bottom w:val="single" w:sz="4" w:space="0" w:color="auto"/>
              <w:right w:val="single" w:sz="4" w:space="0" w:color="auto"/>
            </w:tcBorders>
            <w:hideMark/>
          </w:tcPr>
          <w:p w14:paraId="6AF3D23D" w14:textId="77777777" w:rsidR="00DD67A3" w:rsidRPr="00786EAF" w:rsidRDefault="00DD67A3" w:rsidP="00063839">
            <w:pPr>
              <w:ind w:left="-57" w:right="-57"/>
              <w:jc w:val="left"/>
              <w:rPr>
                <w:noProof w:val="0"/>
                <w:color w:val="000000"/>
                <w:szCs w:val="24"/>
              </w:rPr>
            </w:pPr>
            <w:r w:rsidRPr="00786EAF">
              <w:rPr>
                <w:b/>
                <w:bCs/>
                <w:i/>
                <w:iCs/>
                <w:noProof w:val="0"/>
                <w:color w:val="000000"/>
                <w:szCs w:val="24"/>
              </w:rPr>
              <w:t>(i)</w:t>
            </w:r>
            <w:r w:rsidRPr="00786EAF">
              <w:rPr>
                <w:noProof w:val="0"/>
                <w:color w:val="000000"/>
                <w:szCs w:val="24"/>
              </w:rPr>
              <w:t xml:space="preserve"> Trình bày chi tiết, rõ ràng, phù hợp: 100% điểm tối đa</w:t>
            </w:r>
            <w:r w:rsidRPr="00786EAF">
              <w:rPr>
                <w:noProof w:val="0"/>
                <w:color w:val="000000"/>
                <w:szCs w:val="24"/>
              </w:rPr>
              <w:br/>
            </w:r>
            <w:r w:rsidRPr="00786EAF">
              <w:rPr>
                <w:b/>
                <w:bCs/>
                <w:i/>
                <w:iCs/>
                <w:noProof w:val="0"/>
                <w:color w:val="000000"/>
                <w:szCs w:val="24"/>
              </w:rPr>
              <w:t>(ii)</w:t>
            </w:r>
            <w:r w:rsidRPr="00786EAF">
              <w:rPr>
                <w:noProof w:val="0"/>
                <w:color w:val="000000"/>
                <w:szCs w:val="24"/>
              </w:rPr>
              <w:t xml:space="preserve"> Có trình bày các ý cơ bản nhưng chưa chi tiết, rõ ràng: 70% điểm tối đa</w:t>
            </w:r>
            <w:r w:rsidRPr="00786EAF">
              <w:rPr>
                <w:noProof w:val="0"/>
                <w:color w:val="000000"/>
                <w:szCs w:val="24"/>
              </w:rPr>
              <w:br/>
            </w:r>
            <w:r w:rsidRPr="00786EAF">
              <w:rPr>
                <w:b/>
                <w:bCs/>
                <w:i/>
                <w:iCs/>
                <w:noProof w:val="0"/>
                <w:color w:val="000000"/>
                <w:szCs w:val="24"/>
              </w:rPr>
              <w:t>(iii)</w:t>
            </w:r>
            <w:r w:rsidRPr="00786EAF">
              <w:rPr>
                <w:noProof w:val="0"/>
                <w:color w:val="000000"/>
                <w:szCs w:val="24"/>
              </w:rPr>
              <w:t xml:space="preserve"> Không trình bày: 0% điểm tối đa</w:t>
            </w:r>
          </w:p>
        </w:tc>
        <w:tc>
          <w:tcPr>
            <w:tcW w:w="850" w:type="dxa"/>
            <w:tcBorders>
              <w:top w:val="nil"/>
              <w:left w:val="nil"/>
              <w:bottom w:val="single" w:sz="4" w:space="0" w:color="auto"/>
              <w:right w:val="single" w:sz="4" w:space="0" w:color="auto"/>
            </w:tcBorders>
            <w:noWrap/>
            <w:hideMark/>
          </w:tcPr>
          <w:p w14:paraId="26D56BE4" w14:textId="77777777" w:rsidR="00DD67A3" w:rsidRPr="00786EAF" w:rsidRDefault="00DD67A3" w:rsidP="00063839">
            <w:pPr>
              <w:ind w:left="-57" w:right="-57"/>
              <w:jc w:val="center"/>
              <w:rPr>
                <w:noProof w:val="0"/>
                <w:color w:val="000000"/>
                <w:szCs w:val="24"/>
              </w:rPr>
            </w:pPr>
            <w:r w:rsidRPr="00786EAF">
              <w:rPr>
                <w:noProof w:val="0"/>
                <w:color w:val="000000"/>
                <w:szCs w:val="24"/>
              </w:rPr>
              <w:t>2,1</w:t>
            </w:r>
          </w:p>
        </w:tc>
      </w:tr>
      <w:tr w:rsidR="00DD67A3" w:rsidRPr="00786EAF" w14:paraId="02DE5F6F" w14:textId="77777777" w:rsidTr="00DD67A3">
        <w:trPr>
          <w:trHeight w:val="1500"/>
        </w:trPr>
        <w:tc>
          <w:tcPr>
            <w:tcW w:w="760" w:type="dxa"/>
            <w:tcBorders>
              <w:top w:val="nil"/>
              <w:left w:val="single" w:sz="4" w:space="0" w:color="auto"/>
              <w:bottom w:val="single" w:sz="4" w:space="0" w:color="auto"/>
              <w:right w:val="single" w:sz="4" w:space="0" w:color="auto"/>
            </w:tcBorders>
            <w:hideMark/>
          </w:tcPr>
          <w:p w14:paraId="5737F63E" w14:textId="77777777" w:rsidR="00DD67A3" w:rsidRPr="00786EAF" w:rsidRDefault="00DD67A3" w:rsidP="00063839">
            <w:pPr>
              <w:ind w:left="-57" w:right="-57"/>
              <w:jc w:val="center"/>
              <w:rPr>
                <w:noProof w:val="0"/>
                <w:color w:val="000000"/>
                <w:szCs w:val="24"/>
              </w:rPr>
            </w:pPr>
            <w:r w:rsidRPr="00786EAF">
              <w:rPr>
                <w:noProof w:val="0"/>
                <w:color w:val="000000"/>
                <w:szCs w:val="24"/>
              </w:rPr>
              <w:t>3.5.2</w:t>
            </w:r>
          </w:p>
        </w:tc>
        <w:tc>
          <w:tcPr>
            <w:tcW w:w="7077" w:type="dxa"/>
            <w:gridSpan w:val="2"/>
            <w:tcBorders>
              <w:top w:val="nil"/>
              <w:left w:val="nil"/>
              <w:bottom w:val="single" w:sz="4" w:space="0" w:color="auto"/>
              <w:right w:val="single" w:sz="4" w:space="0" w:color="auto"/>
            </w:tcBorders>
            <w:hideMark/>
          </w:tcPr>
          <w:p w14:paraId="1B1FEE9F" w14:textId="77777777" w:rsidR="00DD67A3" w:rsidRPr="00786EAF" w:rsidRDefault="00DD67A3" w:rsidP="00DD67A3">
            <w:pPr>
              <w:ind w:left="-57" w:right="-57"/>
              <w:jc w:val="left"/>
              <w:rPr>
                <w:noProof w:val="0"/>
                <w:color w:val="000000"/>
                <w:szCs w:val="24"/>
              </w:rPr>
            </w:pPr>
            <w:r w:rsidRPr="00786EAF">
              <w:rPr>
                <w:noProof w:val="0"/>
                <w:color w:val="000000"/>
                <w:szCs w:val="24"/>
              </w:rPr>
              <w:t>Kế hoạch triển khai phù hợp với phương pháp luận và tiến độ dự kiến của dự án</w:t>
            </w:r>
          </w:p>
          <w:p w14:paraId="11F7B0DB" w14:textId="6F07D915" w:rsidR="00DD67A3" w:rsidRPr="00786EAF" w:rsidRDefault="00DD67A3" w:rsidP="00063839">
            <w:pPr>
              <w:ind w:left="-57" w:right="-57"/>
              <w:jc w:val="center"/>
              <w:rPr>
                <w:noProof w:val="0"/>
                <w:color w:val="000000"/>
                <w:szCs w:val="24"/>
              </w:rPr>
            </w:pPr>
            <w:r w:rsidRPr="00786EAF">
              <w:rPr>
                <w:noProof w:val="0"/>
                <w:color w:val="000000"/>
                <w:szCs w:val="24"/>
              </w:rPr>
              <w:t> </w:t>
            </w:r>
          </w:p>
        </w:tc>
        <w:tc>
          <w:tcPr>
            <w:tcW w:w="706" w:type="dxa"/>
            <w:tcBorders>
              <w:top w:val="nil"/>
              <w:left w:val="nil"/>
              <w:bottom w:val="single" w:sz="4" w:space="0" w:color="auto"/>
              <w:right w:val="single" w:sz="4" w:space="0" w:color="auto"/>
            </w:tcBorders>
            <w:noWrap/>
            <w:hideMark/>
          </w:tcPr>
          <w:p w14:paraId="66487BED" w14:textId="77777777" w:rsidR="00DD67A3" w:rsidRPr="00786EAF" w:rsidRDefault="00DD67A3" w:rsidP="00063839">
            <w:pPr>
              <w:ind w:left="-57" w:right="-57"/>
              <w:jc w:val="center"/>
              <w:rPr>
                <w:noProof w:val="0"/>
                <w:color w:val="000000"/>
                <w:szCs w:val="24"/>
              </w:rPr>
            </w:pPr>
            <w:r w:rsidRPr="00786EAF">
              <w:rPr>
                <w:noProof w:val="0"/>
                <w:color w:val="000000"/>
                <w:szCs w:val="24"/>
              </w:rPr>
              <w:t>3</w:t>
            </w:r>
          </w:p>
        </w:tc>
        <w:tc>
          <w:tcPr>
            <w:tcW w:w="5344" w:type="dxa"/>
            <w:tcBorders>
              <w:top w:val="nil"/>
              <w:left w:val="nil"/>
              <w:bottom w:val="single" w:sz="4" w:space="0" w:color="auto"/>
              <w:right w:val="single" w:sz="4" w:space="0" w:color="auto"/>
            </w:tcBorders>
            <w:hideMark/>
          </w:tcPr>
          <w:p w14:paraId="05C7200C" w14:textId="77777777" w:rsidR="00DD67A3" w:rsidRPr="00786EAF" w:rsidRDefault="00DD67A3" w:rsidP="00063839">
            <w:pPr>
              <w:ind w:left="-57" w:right="-57"/>
              <w:jc w:val="left"/>
              <w:rPr>
                <w:noProof w:val="0"/>
                <w:color w:val="000000"/>
                <w:szCs w:val="24"/>
              </w:rPr>
            </w:pPr>
            <w:r w:rsidRPr="00786EAF">
              <w:rPr>
                <w:b/>
                <w:bCs/>
                <w:i/>
                <w:iCs/>
                <w:noProof w:val="0"/>
                <w:color w:val="000000"/>
                <w:szCs w:val="24"/>
              </w:rPr>
              <w:t>(i)</w:t>
            </w:r>
            <w:r w:rsidRPr="00786EAF">
              <w:rPr>
                <w:noProof w:val="0"/>
                <w:color w:val="000000"/>
                <w:szCs w:val="24"/>
              </w:rPr>
              <w:t xml:space="preserve"> Trình bày chi tiết, rõ ràng, phù hợp: 100% điểm tối đa</w:t>
            </w:r>
            <w:r w:rsidRPr="00786EAF">
              <w:rPr>
                <w:noProof w:val="0"/>
                <w:color w:val="000000"/>
                <w:szCs w:val="24"/>
              </w:rPr>
              <w:br/>
            </w:r>
            <w:r w:rsidRPr="00786EAF">
              <w:rPr>
                <w:b/>
                <w:bCs/>
                <w:i/>
                <w:iCs/>
                <w:noProof w:val="0"/>
                <w:color w:val="000000"/>
                <w:szCs w:val="24"/>
              </w:rPr>
              <w:t>(ii)</w:t>
            </w:r>
            <w:r w:rsidRPr="00786EAF">
              <w:rPr>
                <w:noProof w:val="0"/>
                <w:color w:val="000000"/>
                <w:szCs w:val="24"/>
              </w:rPr>
              <w:t xml:space="preserve"> Có trình bày các ý cơ bản nhưng chưa chi tiết, rõ ràng: 70% điểm tối đa</w:t>
            </w:r>
            <w:r w:rsidRPr="00786EAF">
              <w:rPr>
                <w:noProof w:val="0"/>
                <w:color w:val="000000"/>
                <w:szCs w:val="24"/>
              </w:rPr>
              <w:br/>
            </w:r>
            <w:r w:rsidRPr="00786EAF">
              <w:rPr>
                <w:b/>
                <w:bCs/>
                <w:i/>
                <w:iCs/>
                <w:noProof w:val="0"/>
                <w:color w:val="000000"/>
                <w:szCs w:val="24"/>
              </w:rPr>
              <w:t>(iii)</w:t>
            </w:r>
            <w:r w:rsidRPr="00786EAF">
              <w:rPr>
                <w:noProof w:val="0"/>
                <w:color w:val="000000"/>
                <w:szCs w:val="24"/>
              </w:rPr>
              <w:t xml:space="preserve"> Không trình bày: 0% điểm tối đa</w:t>
            </w:r>
          </w:p>
        </w:tc>
        <w:tc>
          <w:tcPr>
            <w:tcW w:w="850" w:type="dxa"/>
            <w:tcBorders>
              <w:top w:val="nil"/>
              <w:left w:val="nil"/>
              <w:bottom w:val="single" w:sz="4" w:space="0" w:color="auto"/>
              <w:right w:val="single" w:sz="4" w:space="0" w:color="auto"/>
            </w:tcBorders>
            <w:noWrap/>
            <w:hideMark/>
          </w:tcPr>
          <w:p w14:paraId="432523E2" w14:textId="77777777" w:rsidR="00DD67A3" w:rsidRPr="00786EAF" w:rsidRDefault="00DD67A3" w:rsidP="00063839">
            <w:pPr>
              <w:ind w:left="-57" w:right="-57"/>
              <w:jc w:val="center"/>
              <w:rPr>
                <w:noProof w:val="0"/>
                <w:color w:val="000000"/>
                <w:szCs w:val="24"/>
              </w:rPr>
            </w:pPr>
            <w:r w:rsidRPr="00786EAF">
              <w:rPr>
                <w:noProof w:val="0"/>
                <w:color w:val="000000"/>
                <w:szCs w:val="24"/>
              </w:rPr>
              <w:t>2,1</w:t>
            </w:r>
          </w:p>
        </w:tc>
      </w:tr>
      <w:tr w:rsidR="00DD67A3" w:rsidRPr="00786EAF" w14:paraId="0D211961" w14:textId="77777777" w:rsidTr="00394231">
        <w:trPr>
          <w:trHeight w:val="1499"/>
        </w:trPr>
        <w:tc>
          <w:tcPr>
            <w:tcW w:w="760" w:type="dxa"/>
            <w:tcBorders>
              <w:top w:val="nil"/>
              <w:left w:val="single" w:sz="4" w:space="0" w:color="auto"/>
              <w:bottom w:val="single" w:sz="4" w:space="0" w:color="auto"/>
              <w:right w:val="single" w:sz="4" w:space="0" w:color="auto"/>
            </w:tcBorders>
            <w:hideMark/>
          </w:tcPr>
          <w:p w14:paraId="27FFDFFF" w14:textId="77777777" w:rsidR="00DD67A3" w:rsidRPr="00786EAF" w:rsidRDefault="00DD67A3" w:rsidP="00063839">
            <w:pPr>
              <w:ind w:left="-57" w:right="-57"/>
              <w:jc w:val="center"/>
              <w:rPr>
                <w:noProof w:val="0"/>
                <w:color w:val="000000"/>
                <w:szCs w:val="24"/>
              </w:rPr>
            </w:pPr>
            <w:r w:rsidRPr="00786EAF">
              <w:rPr>
                <w:noProof w:val="0"/>
                <w:color w:val="000000"/>
                <w:szCs w:val="24"/>
              </w:rPr>
              <w:t>3.5.3</w:t>
            </w:r>
          </w:p>
        </w:tc>
        <w:tc>
          <w:tcPr>
            <w:tcW w:w="7077" w:type="dxa"/>
            <w:gridSpan w:val="2"/>
            <w:tcBorders>
              <w:top w:val="nil"/>
              <w:left w:val="nil"/>
              <w:bottom w:val="single" w:sz="4" w:space="0" w:color="auto"/>
              <w:right w:val="single" w:sz="4" w:space="0" w:color="auto"/>
            </w:tcBorders>
            <w:hideMark/>
          </w:tcPr>
          <w:p w14:paraId="59572941" w14:textId="77777777" w:rsidR="00DD67A3" w:rsidRPr="00786EAF" w:rsidRDefault="00DD67A3" w:rsidP="00DD67A3">
            <w:pPr>
              <w:ind w:left="-57" w:right="-57"/>
              <w:jc w:val="left"/>
              <w:rPr>
                <w:noProof w:val="0"/>
                <w:color w:val="000000"/>
                <w:szCs w:val="24"/>
              </w:rPr>
            </w:pPr>
            <w:r w:rsidRPr="00786EAF">
              <w:rPr>
                <w:noProof w:val="0"/>
                <w:color w:val="000000"/>
                <w:szCs w:val="24"/>
              </w:rPr>
              <w:t>Các bảng biểu mô tả kế hoạch thực hiện công việc và tiến độ nộp báo cáo</w:t>
            </w:r>
          </w:p>
          <w:p w14:paraId="3D1FEB57" w14:textId="0F30AC85" w:rsidR="00DD67A3" w:rsidRPr="00786EAF" w:rsidRDefault="00DD67A3" w:rsidP="00063839">
            <w:pPr>
              <w:ind w:left="-57" w:right="-57"/>
              <w:jc w:val="center"/>
              <w:rPr>
                <w:noProof w:val="0"/>
                <w:color w:val="000000"/>
                <w:szCs w:val="24"/>
              </w:rPr>
            </w:pPr>
            <w:r w:rsidRPr="00786EAF">
              <w:rPr>
                <w:noProof w:val="0"/>
                <w:color w:val="000000"/>
                <w:szCs w:val="24"/>
              </w:rPr>
              <w:t> </w:t>
            </w:r>
          </w:p>
        </w:tc>
        <w:tc>
          <w:tcPr>
            <w:tcW w:w="706" w:type="dxa"/>
            <w:tcBorders>
              <w:top w:val="nil"/>
              <w:left w:val="nil"/>
              <w:bottom w:val="single" w:sz="4" w:space="0" w:color="auto"/>
              <w:right w:val="single" w:sz="4" w:space="0" w:color="auto"/>
            </w:tcBorders>
            <w:noWrap/>
            <w:hideMark/>
          </w:tcPr>
          <w:p w14:paraId="0C942B5F" w14:textId="77777777" w:rsidR="00DD67A3" w:rsidRPr="00786EAF" w:rsidRDefault="00DD67A3" w:rsidP="00063839">
            <w:pPr>
              <w:ind w:left="-57" w:right="-57"/>
              <w:jc w:val="center"/>
              <w:rPr>
                <w:noProof w:val="0"/>
                <w:color w:val="000000"/>
                <w:szCs w:val="24"/>
              </w:rPr>
            </w:pPr>
            <w:r w:rsidRPr="00786EAF">
              <w:rPr>
                <w:noProof w:val="0"/>
                <w:color w:val="000000"/>
                <w:szCs w:val="24"/>
              </w:rPr>
              <w:t>2</w:t>
            </w:r>
          </w:p>
        </w:tc>
        <w:tc>
          <w:tcPr>
            <w:tcW w:w="5344" w:type="dxa"/>
            <w:tcBorders>
              <w:top w:val="nil"/>
              <w:left w:val="nil"/>
              <w:bottom w:val="single" w:sz="4" w:space="0" w:color="auto"/>
              <w:right w:val="single" w:sz="4" w:space="0" w:color="auto"/>
            </w:tcBorders>
            <w:hideMark/>
          </w:tcPr>
          <w:p w14:paraId="2B5088EB" w14:textId="77777777" w:rsidR="00DD67A3" w:rsidRPr="00786EAF" w:rsidRDefault="00DD67A3" w:rsidP="00063839">
            <w:pPr>
              <w:ind w:left="-57" w:right="-57"/>
              <w:jc w:val="left"/>
              <w:rPr>
                <w:noProof w:val="0"/>
                <w:color w:val="000000"/>
                <w:szCs w:val="24"/>
              </w:rPr>
            </w:pPr>
            <w:r w:rsidRPr="00786EAF">
              <w:rPr>
                <w:b/>
                <w:bCs/>
                <w:i/>
                <w:iCs/>
                <w:noProof w:val="0"/>
                <w:color w:val="000000"/>
                <w:szCs w:val="24"/>
              </w:rPr>
              <w:t>(i)</w:t>
            </w:r>
            <w:r w:rsidRPr="00786EAF">
              <w:rPr>
                <w:noProof w:val="0"/>
                <w:color w:val="000000"/>
                <w:szCs w:val="24"/>
              </w:rPr>
              <w:t xml:space="preserve"> Trình bày chi tiết, rõ ràng, tiến độ vượt yêu cầu: 100% điểm tối đa.</w:t>
            </w:r>
            <w:r w:rsidRPr="00786EAF">
              <w:rPr>
                <w:noProof w:val="0"/>
                <w:color w:val="000000"/>
                <w:szCs w:val="24"/>
              </w:rPr>
              <w:br/>
            </w:r>
            <w:r w:rsidRPr="00786EAF">
              <w:rPr>
                <w:b/>
                <w:bCs/>
                <w:i/>
                <w:iCs/>
                <w:noProof w:val="0"/>
                <w:color w:val="000000"/>
                <w:szCs w:val="24"/>
              </w:rPr>
              <w:t>(ii)</w:t>
            </w:r>
            <w:r w:rsidRPr="00786EAF">
              <w:rPr>
                <w:noProof w:val="0"/>
                <w:color w:val="000000"/>
                <w:szCs w:val="24"/>
              </w:rPr>
              <w:t xml:space="preserve"> Có trình bày nhưng chưa chi tiết, chưa rõ ràng, tiến độ đáp ứng yêu cầu: 70% điểm tối đa.</w:t>
            </w:r>
            <w:r w:rsidRPr="00786EAF">
              <w:rPr>
                <w:noProof w:val="0"/>
                <w:color w:val="000000"/>
                <w:szCs w:val="24"/>
              </w:rPr>
              <w:br/>
            </w:r>
            <w:r w:rsidRPr="00786EAF">
              <w:rPr>
                <w:b/>
                <w:bCs/>
                <w:i/>
                <w:iCs/>
                <w:noProof w:val="0"/>
                <w:color w:val="000000"/>
                <w:szCs w:val="24"/>
              </w:rPr>
              <w:t>(iii)</w:t>
            </w:r>
            <w:r w:rsidRPr="00786EAF">
              <w:rPr>
                <w:noProof w:val="0"/>
                <w:color w:val="000000"/>
                <w:szCs w:val="24"/>
              </w:rPr>
              <w:t xml:space="preserve"> Không trình bày hoặc trình bày không phù hợp hoặc tiến độ không đáp ứng yêu cầu: 0% điểm tối đa.</w:t>
            </w:r>
          </w:p>
        </w:tc>
        <w:tc>
          <w:tcPr>
            <w:tcW w:w="850" w:type="dxa"/>
            <w:tcBorders>
              <w:top w:val="nil"/>
              <w:left w:val="nil"/>
              <w:bottom w:val="single" w:sz="4" w:space="0" w:color="auto"/>
              <w:right w:val="single" w:sz="4" w:space="0" w:color="auto"/>
            </w:tcBorders>
            <w:noWrap/>
            <w:hideMark/>
          </w:tcPr>
          <w:p w14:paraId="4BA17C0F" w14:textId="77777777" w:rsidR="00DD67A3" w:rsidRPr="00786EAF" w:rsidRDefault="00DD67A3" w:rsidP="00063839">
            <w:pPr>
              <w:ind w:left="-57" w:right="-57"/>
              <w:jc w:val="center"/>
              <w:rPr>
                <w:noProof w:val="0"/>
                <w:color w:val="000000"/>
                <w:szCs w:val="24"/>
              </w:rPr>
            </w:pPr>
            <w:r w:rsidRPr="00786EAF">
              <w:rPr>
                <w:noProof w:val="0"/>
                <w:color w:val="000000"/>
                <w:szCs w:val="24"/>
              </w:rPr>
              <w:t>1,4</w:t>
            </w:r>
          </w:p>
        </w:tc>
      </w:tr>
      <w:tr w:rsidR="00DD67A3" w:rsidRPr="00786EAF" w14:paraId="086DABB5" w14:textId="77777777" w:rsidTr="00DD67A3">
        <w:trPr>
          <w:trHeight w:val="300"/>
        </w:trPr>
        <w:tc>
          <w:tcPr>
            <w:tcW w:w="760" w:type="dxa"/>
            <w:tcBorders>
              <w:top w:val="nil"/>
              <w:left w:val="single" w:sz="4" w:space="0" w:color="auto"/>
              <w:bottom w:val="single" w:sz="4" w:space="0" w:color="auto"/>
              <w:right w:val="single" w:sz="4" w:space="0" w:color="auto"/>
            </w:tcBorders>
            <w:hideMark/>
          </w:tcPr>
          <w:p w14:paraId="49D74E1E" w14:textId="77777777" w:rsidR="00DD67A3" w:rsidRPr="00786EAF" w:rsidRDefault="00DD67A3" w:rsidP="00063839">
            <w:pPr>
              <w:ind w:left="-57" w:right="-57"/>
              <w:jc w:val="center"/>
              <w:rPr>
                <w:b/>
                <w:bCs/>
                <w:i/>
                <w:iCs/>
                <w:noProof w:val="0"/>
                <w:color w:val="000000"/>
                <w:szCs w:val="24"/>
              </w:rPr>
            </w:pPr>
            <w:r w:rsidRPr="00786EAF">
              <w:rPr>
                <w:b/>
                <w:bCs/>
                <w:i/>
                <w:iCs/>
                <w:noProof w:val="0"/>
                <w:color w:val="000000"/>
                <w:szCs w:val="24"/>
              </w:rPr>
              <w:t>3.6</w:t>
            </w:r>
          </w:p>
        </w:tc>
        <w:tc>
          <w:tcPr>
            <w:tcW w:w="7077" w:type="dxa"/>
            <w:gridSpan w:val="2"/>
            <w:tcBorders>
              <w:top w:val="nil"/>
              <w:left w:val="nil"/>
              <w:bottom w:val="single" w:sz="4" w:space="0" w:color="auto"/>
              <w:right w:val="single" w:sz="4" w:space="0" w:color="auto"/>
            </w:tcBorders>
            <w:hideMark/>
          </w:tcPr>
          <w:p w14:paraId="248CF5CF" w14:textId="3310871D" w:rsidR="00DD67A3" w:rsidRPr="00786EAF" w:rsidRDefault="00DD67A3" w:rsidP="00394231">
            <w:pPr>
              <w:ind w:left="-57" w:right="-57"/>
              <w:jc w:val="left"/>
              <w:rPr>
                <w:b/>
                <w:bCs/>
                <w:i/>
                <w:iCs/>
                <w:noProof w:val="0"/>
                <w:color w:val="000000"/>
                <w:szCs w:val="24"/>
              </w:rPr>
            </w:pPr>
            <w:r w:rsidRPr="00786EAF">
              <w:rPr>
                <w:b/>
                <w:bCs/>
                <w:i/>
                <w:iCs/>
                <w:noProof w:val="0"/>
                <w:color w:val="000000"/>
                <w:szCs w:val="24"/>
              </w:rPr>
              <w:t>Bố trí nhân s</w:t>
            </w:r>
            <w:r w:rsidR="00487670">
              <w:rPr>
                <w:b/>
                <w:bCs/>
                <w:i/>
                <w:iCs/>
                <w:noProof w:val="0"/>
                <w:color w:val="000000"/>
                <w:szCs w:val="24"/>
              </w:rPr>
              <w:t>ự</w:t>
            </w:r>
          </w:p>
        </w:tc>
        <w:tc>
          <w:tcPr>
            <w:tcW w:w="706" w:type="dxa"/>
            <w:tcBorders>
              <w:top w:val="nil"/>
              <w:left w:val="nil"/>
              <w:bottom w:val="single" w:sz="4" w:space="0" w:color="auto"/>
              <w:right w:val="single" w:sz="4" w:space="0" w:color="auto"/>
            </w:tcBorders>
            <w:noWrap/>
            <w:hideMark/>
          </w:tcPr>
          <w:p w14:paraId="4EBEC271" w14:textId="77777777" w:rsidR="00DD67A3" w:rsidRPr="00786EAF" w:rsidRDefault="00DD67A3" w:rsidP="00063839">
            <w:pPr>
              <w:ind w:left="-57" w:right="-57"/>
              <w:jc w:val="center"/>
              <w:rPr>
                <w:b/>
                <w:bCs/>
                <w:noProof w:val="0"/>
                <w:color w:val="000000"/>
                <w:szCs w:val="24"/>
              </w:rPr>
            </w:pPr>
            <w:r w:rsidRPr="00786EAF">
              <w:rPr>
                <w:b/>
                <w:bCs/>
                <w:noProof w:val="0"/>
                <w:color w:val="000000"/>
                <w:szCs w:val="24"/>
              </w:rPr>
              <w:t>2</w:t>
            </w:r>
          </w:p>
        </w:tc>
        <w:tc>
          <w:tcPr>
            <w:tcW w:w="5344" w:type="dxa"/>
            <w:tcBorders>
              <w:top w:val="nil"/>
              <w:left w:val="nil"/>
              <w:bottom w:val="single" w:sz="4" w:space="0" w:color="auto"/>
              <w:right w:val="single" w:sz="4" w:space="0" w:color="auto"/>
            </w:tcBorders>
            <w:noWrap/>
            <w:hideMark/>
          </w:tcPr>
          <w:p w14:paraId="07364464" w14:textId="77777777" w:rsidR="00DD67A3" w:rsidRPr="00786EAF" w:rsidRDefault="00DD67A3" w:rsidP="00063839">
            <w:pPr>
              <w:ind w:left="-57" w:right="-57"/>
              <w:jc w:val="left"/>
              <w:rPr>
                <w:noProof w:val="0"/>
                <w:color w:val="000000"/>
                <w:szCs w:val="24"/>
              </w:rPr>
            </w:pPr>
            <w:r w:rsidRPr="00786EAF">
              <w:rPr>
                <w:noProof w:val="0"/>
                <w:color w:val="000000"/>
                <w:szCs w:val="24"/>
              </w:rPr>
              <w:t> </w:t>
            </w:r>
          </w:p>
        </w:tc>
        <w:tc>
          <w:tcPr>
            <w:tcW w:w="850" w:type="dxa"/>
            <w:tcBorders>
              <w:top w:val="nil"/>
              <w:left w:val="nil"/>
              <w:bottom w:val="single" w:sz="4" w:space="0" w:color="auto"/>
              <w:right w:val="single" w:sz="4" w:space="0" w:color="auto"/>
            </w:tcBorders>
            <w:noWrap/>
            <w:hideMark/>
          </w:tcPr>
          <w:p w14:paraId="47EA73EA" w14:textId="77777777" w:rsidR="00DD67A3" w:rsidRPr="00786EAF" w:rsidRDefault="00DD67A3" w:rsidP="00063839">
            <w:pPr>
              <w:ind w:left="-57" w:right="-57"/>
              <w:jc w:val="center"/>
              <w:rPr>
                <w:noProof w:val="0"/>
                <w:color w:val="000000"/>
                <w:szCs w:val="24"/>
              </w:rPr>
            </w:pPr>
            <w:r w:rsidRPr="00786EAF">
              <w:rPr>
                <w:noProof w:val="0"/>
                <w:color w:val="000000"/>
                <w:szCs w:val="24"/>
              </w:rPr>
              <w:t> </w:t>
            </w:r>
          </w:p>
        </w:tc>
      </w:tr>
      <w:tr w:rsidR="00DD67A3" w:rsidRPr="00786EAF" w14:paraId="0DED2EE2" w14:textId="77777777" w:rsidTr="00DD67A3">
        <w:trPr>
          <w:trHeight w:val="1800"/>
        </w:trPr>
        <w:tc>
          <w:tcPr>
            <w:tcW w:w="760" w:type="dxa"/>
            <w:tcBorders>
              <w:top w:val="nil"/>
              <w:left w:val="single" w:sz="4" w:space="0" w:color="auto"/>
              <w:bottom w:val="single" w:sz="4" w:space="0" w:color="auto"/>
              <w:right w:val="single" w:sz="4" w:space="0" w:color="auto"/>
            </w:tcBorders>
            <w:hideMark/>
          </w:tcPr>
          <w:p w14:paraId="7260EE1B" w14:textId="77777777" w:rsidR="00DD67A3" w:rsidRPr="00786EAF" w:rsidRDefault="00DD67A3" w:rsidP="00063839">
            <w:pPr>
              <w:ind w:left="-57" w:right="-57"/>
              <w:jc w:val="center"/>
              <w:rPr>
                <w:noProof w:val="0"/>
                <w:color w:val="000000"/>
                <w:szCs w:val="24"/>
              </w:rPr>
            </w:pPr>
            <w:r w:rsidRPr="00786EAF">
              <w:rPr>
                <w:noProof w:val="0"/>
                <w:color w:val="000000"/>
                <w:szCs w:val="24"/>
              </w:rPr>
              <w:t>3.6.1</w:t>
            </w:r>
          </w:p>
        </w:tc>
        <w:tc>
          <w:tcPr>
            <w:tcW w:w="7077" w:type="dxa"/>
            <w:gridSpan w:val="2"/>
            <w:tcBorders>
              <w:top w:val="nil"/>
              <w:left w:val="nil"/>
              <w:bottom w:val="single" w:sz="4" w:space="0" w:color="auto"/>
              <w:right w:val="single" w:sz="4" w:space="0" w:color="auto"/>
            </w:tcBorders>
            <w:hideMark/>
          </w:tcPr>
          <w:p w14:paraId="2A443A1C" w14:textId="77777777" w:rsidR="00DD67A3" w:rsidRPr="00786EAF" w:rsidRDefault="00DD67A3" w:rsidP="00DD67A3">
            <w:pPr>
              <w:ind w:left="-57" w:right="-57"/>
              <w:jc w:val="left"/>
              <w:rPr>
                <w:noProof w:val="0"/>
                <w:color w:val="000000"/>
                <w:szCs w:val="24"/>
              </w:rPr>
            </w:pPr>
            <w:r w:rsidRPr="00786EAF">
              <w:rPr>
                <w:noProof w:val="0"/>
                <w:color w:val="000000"/>
                <w:szCs w:val="24"/>
              </w:rPr>
              <w:t>Bố trí nhân sự</w:t>
            </w:r>
          </w:p>
          <w:p w14:paraId="66AC8C49" w14:textId="730F3A80" w:rsidR="00DD67A3" w:rsidRPr="00786EAF" w:rsidRDefault="00DD67A3" w:rsidP="00063839">
            <w:pPr>
              <w:ind w:left="-57" w:right="-57"/>
              <w:jc w:val="center"/>
              <w:rPr>
                <w:noProof w:val="0"/>
                <w:color w:val="000000"/>
                <w:szCs w:val="24"/>
              </w:rPr>
            </w:pPr>
            <w:r w:rsidRPr="00786EAF">
              <w:rPr>
                <w:noProof w:val="0"/>
                <w:color w:val="000000"/>
                <w:szCs w:val="24"/>
              </w:rPr>
              <w:t> </w:t>
            </w:r>
          </w:p>
        </w:tc>
        <w:tc>
          <w:tcPr>
            <w:tcW w:w="706" w:type="dxa"/>
            <w:tcBorders>
              <w:top w:val="nil"/>
              <w:left w:val="nil"/>
              <w:bottom w:val="single" w:sz="4" w:space="0" w:color="auto"/>
              <w:right w:val="single" w:sz="4" w:space="0" w:color="auto"/>
            </w:tcBorders>
            <w:noWrap/>
            <w:hideMark/>
          </w:tcPr>
          <w:p w14:paraId="048EB37A" w14:textId="77777777" w:rsidR="00DD67A3" w:rsidRPr="00786EAF" w:rsidRDefault="00DD67A3" w:rsidP="00063839">
            <w:pPr>
              <w:ind w:left="-57" w:right="-57"/>
              <w:jc w:val="center"/>
              <w:rPr>
                <w:noProof w:val="0"/>
                <w:color w:val="000000"/>
                <w:szCs w:val="24"/>
              </w:rPr>
            </w:pPr>
            <w:r w:rsidRPr="00786EAF">
              <w:rPr>
                <w:noProof w:val="0"/>
                <w:color w:val="000000"/>
                <w:szCs w:val="24"/>
              </w:rPr>
              <w:t>1</w:t>
            </w:r>
          </w:p>
        </w:tc>
        <w:tc>
          <w:tcPr>
            <w:tcW w:w="5344" w:type="dxa"/>
            <w:tcBorders>
              <w:top w:val="nil"/>
              <w:left w:val="nil"/>
              <w:bottom w:val="single" w:sz="4" w:space="0" w:color="auto"/>
              <w:right w:val="single" w:sz="4" w:space="0" w:color="auto"/>
            </w:tcBorders>
            <w:hideMark/>
          </w:tcPr>
          <w:p w14:paraId="7187F276" w14:textId="77777777" w:rsidR="00DD67A3" w:rsidRPr="00786EAF" w:rsidRDefault="00DD67A3" w:rsidP="00063839">
            <w:pPr>
              <w:ind w:left="-57" w:right="-57"/>
              <w:jc w:val="left"/>
              <w:rPr>
                <w:noProof w:val="0"/>
                <w:color w:val="000000"/>
                <w:szCs w:val="24"/>
              </w:rPr>
            </w:pPr>
            <w:r w:rsidRPr="00786EAF">
              <w:rPr>
                <w:b/>
                <w:bCs/>
                <w:i/>
                <w:iCs/>
                <w:noProof w:val="0"/>
                <w:color w:val="000000"/>
                <w:szCs w:val="24"/>
              </w:rPr>
              <w:t>(i)</w:t>
            </w:r>
            <w:r w:rsidRPr="00786EAF">
              <w:rPr>
                <w:noProof w:val="0"/>
                <w:color w:val="000000"/>
                <w:szCs w:val="24"/>
              </w:rPr>
              <w:t xml:space="preserve"> Bố trí nhân sự số lượng nhiều hơn yêu cầu 10%: 100% điểm tối đa</w:t>
            </w:r>
            <w:r w:rsidRPr="00786EAF">
              <w:rPr>
                <w:noProof w:val="0"/>
                <w:color w:val="000000"/>
                <w:szCs w:val="24"/>
              </w:rPr>
              <w:br/>
            </w:r>
            <w:r w:rsidRPr="00786EAF">
              <w:rPr>
                <w:b/>
                <w:bCs/>
                <w:i/>
                <w:iCs/>
                <w:noProof w:val="0"/>
                <w:color w:val="000000"/>
                <w:szCs w:val="24"/>
              </w:rPr>
              <w:t>(ii)</w:t>
            </w:r>
            <w:r w:rsidRPr="00786EAF">
              <w:rPr>
                <w:noProof w:val="0"/>
                <w:color w:val="000000"/>
                <w:szCs w:val="24"/>
              </w:rPr>
              <w:t xml:space="preserve"> Bố trí đầy đủ nhân sự theo yêu cầu: 70% điểm tối đa</w:t>
            </w:r>
            <w:r w:rsidRPr="00786EAF">
              <w:rPr>
                <w:noProof w:val="0"/>
                <w:color w:val="000000"/>
                <w:szCs w:val="24"/>
              </w:rPr>
              <w:br/>
            </w:r>
            <w:r w:rsidRPr="00786EAF">
              <w:rPr>
                <w:b/>
                <w:bCs/>
                <w:i/>
                <w:iCs/>
                <w:noProof w:val="0"/>
                <w:color w:val="000000"/>
                <w:szCs w:val="24"/>
              </w:rPr>
              <w:t>(iii)</w:t>
            </w:r>
            <w:r w:rsidRPr="00786EAF">
              <w:rPr>
                <w:noProof w:val="0"/>
                <w:color w:val="000000"/>
                <w:szCs w:val="24"/>
              </w:rPr>
              <w:t xml:space="preserve"> Không bố trí hoặc bố trí không đầy đủ nhân sự theo yêu cầu: 0% điểm tối đa</w:t>
            </w:r>
          </w:p>
        </w:tc>
        <w:tc>
          <w:tcPr>
            <w:tcW w:w="850" w:type="dxa"/>
            <w:tcBorders>
              <w:top w:val="nil"/>
              <w:left w:val="nil"/>
              <w:bottom w:val="single" w:sz="4" w:space="0" w:color="auto"/>
              <w:right w:val="single" w:sz="4" w:space="0" w:color="auto"/>
            </w:tcBorders>
            <w:noWrap/>
            <w:hideMark/>
          </w:tcPr>
          <w:p w14:paraId="076D79FA" w14:textId="77777777" w:rsidR="00DD67A3" w:rsidRPr="00786EAF" w:rsidRDefault="00DD67A3" w:rsidP="00063839">
            <w:pPr>
              <w:ind w:left="-57" w:right="-57"/>
              <w:jc w:val="center"/>
              <w:rPr>
                <w:noProof w:val="0"/>
                <w:color w:val="000000"/>
                <w:szCs w:val="24"/>
              </w:rPr>
            </w:pPr>
            <w:r w:rsidRPr="00786EAF">
              <w:rPr>
                <w:noProof w:val="0"/>
                <w:color w:val="000000"/>
                <w:szCs w:val="24"/>
              </w:rPr>
              <w:t> </w:t>
            </w:r>
          </w:p>
        </w:tc>
      </w:tr>
      <w:tr w:rsidR="00DD67A3" w:rsidRPr="00786EAF" w14:paraId="79CE7262" w14:textId="77777777" w:rsidTr="00487670">
        <w:trPr>
          <w:trHeight w:val="2535"/>
        </w:trPr>
        <w:tc>
          <w:tcPr>
            <w:tcW w:w="760" w:type="dxa"/>
            <w:tcBorders>
              <w:top w:val="nil"/>
              <w:left w:val="single" w:sz="4" w:space="0" w:color="auto"/>
              <w:bottom w:val="single" w:sz="4" w:space="0" w:color="auto"/>
              <w:right w:val="single" w:sz="4" w:space="0" w:color="auto"/>
            </w:tcBorders>
            <w:hideMark/>
          </w:tcPr>
          <w:p w14:paraId="5F2C5D61" w14:textId="77777777" w:rsidR="00DD67A3" w:rsidRPr="00786EAF" w:rsidRDefault="00DD67A3" w:rsidP="00063839">
            <w:pPr>
              <w:ind w:left="-57" w:right="-57"/>
              <w:jc w:val="center"/>
              <w:rPr>
                <w:noProof w:val="0"/>
                <w:color w:val="000000"/>
                <w:szCs w:val="24"/>
              </w:rPr>
            </w:pPr>
            <w:r w:rsidRPr="00786EAF">
              <w:rPr>
                <w:noProof w:val="0"/>
                <w:color w:val="000000"/>
                <w:szCs w:val="24"/>
              </w:rPr>
              <w:lastRenderedPageBreak/>
              <w:t>3.6.2</w:t>
            </w:r>
          </w:p>
        </w:tc>
        <w:tc>
          <w:tcPr>
            <w:tcW w:w="7077" w:type="dxa"/>
            <w:gridSpan w:val="2"/>
            <w:tcBorders>
              <w:top w:val="nil"/>
              <w:left w:val="nil"/>
              <w:bottom w:val="single" w:sz="4" w:space="0" w:color="auto"/>
              <w:right w:val="single" w:sz="4" w:space="0" w:color="auto"/>
            </w:tcBorders>
            <w:hideMark/>
          </w:tcPr>
          <w:p w14:paraId="26EE9223" w14:textId="77777777" w:rsidR="00DD67A3" w:rsidRPr="00786EAF" w:rsidRDefault="00DD67A3" w:rsidP="00DD67A3">
            <w:pPr>
              <w:ind w:left="-57" w:right="-57"/>
              <w:jc w:val="left"/>
              <w:rPr>
                <w:noProof w:val="0"/>
                <w:color w:val="000000"/>
                <w:szCs w:val="24"/>
              </w:rPr>
            </w:pPr>
            <w:r w:rsidRPr="00786EAF">
              <w:rPr>
                <w:noProof w:val="0"/>
                <w:color w:val="000000"/>
                <w:szCs w:val="24"/>
              </w:rPr>
              <w:t>Thời điểm và thời gian huy động nhân sự</w:t>
            </w:r>
          </w:p>
          <w:p w14:paraId="65E76242" w14:textId="6C8AE135" w:rsidR="00DD67A3" w:rsidRPr="00786EAF" w:rsidRDefault="00DD67A3" w:rsidP="00063839">
            <w:pPr>
              <w:ind w:left="-57" w:right="-57"/>
              <w:jc w:val="center"/>
              <w:rPr>
                <w:noProof w:val="0"/>
                <w:color w:val="000000"/>
                <w:szCs w:val="24"/>
              </w:rPr>
            </w:pPr>
            <w:r w:rsidRPr="00786EAF">
              <w:rPr>
                <w:noProof w:val="0"/>
                <w:color w:val="000000"/>
                <w:szCs w:val="24"/>
              </w:rPr>
              <w:t> </w:t>
            </w:r>
          </w:p>
        </w:tc>
        <w:tc>
          <w:tcPr>
            <w:tcW w:w="706" w:type="dxa"/>
            <w:tcBorders>
              <w:top w:val="nil"/>
              <w:left w:val="nil"/>
              <w:bottom w:val="single" w:sz="4" w:space="0" w:color="auto"/>
              <w:right w:val="single" w:sz="4" w:space="0" w:color="auto"/>
            </w:tcBorders>
            <w:noWrap/>
            <w:hideMark/>
          </w:tcPr>
          <w:p w14:paraId="78B16C7E" w14:textId="77777777" w:rsidR="00DD67A3" w:rsidRPr="00786EAF" w:rsidRDefault="00DD67A3" w:rsidP="00063839">
            <w:pPr>
              <w:ind w:left="-57" w:right="-57"/>
              <w:jc w:val="center"/>
              <w:rPr>
                <w:noProof w:val="0"/>
                <w:color w:val="000000"/>
                <w:szCs w:val="24"/>
              </w:rPr>
            </w:pPr>
            <w:r w:rsidRPr="00786EAF">
              <w:rPr>
                <w:noProof w:val="0"/>
                <w:color w:val="000000"/>
                <w:szCs w:val="24"/>
              </w:rPr>
              <w:t>1</w:t>
            </w:r>
          </w:p>
        </w:tc>
        <w:tc>
          <w:tcPr>
            <w:tcW w:w="5344" w:type="dxa"/>
            <w:tcBorders>
              <w:top w:val="nil"/>
              <w:left w:val="nil"/>
              <w:bottom w:val="single" w:sz="4" w:space="0" w:color="auto"/>
              <w:right w:val="single" w:sz="4" w:space="0" w:color="auto"/>
            </w:tcBorders>
            <w:hideMark/>
          </w:tcPr>
          <w:p w14:paraId="499C1AE7" w14:textId="77777777" w:rsidR="00DD67A3" w:rsidRPr="00786EAF" w:rsidRDefault="00DD67A3" w:rsidP="00063839">
            <w:pPr>
              <w:ind w:left="-57" w:right="-57"/>
              <w:jc w:val="left"/>
              <w:rPr>
                <w:noProof w:val="0"/>
                <w:color w:val="000000"/>
                <w:szCs w:val="24"/>
              </w:rPr>
            </w:pPr>
            <w:r w:rsidRPr="00786EAF">
              <w:rPr>
                <w:b/>
                <w:bCs/>
                <w:i/>
                <w:iCs/>
                <w:noProof w:val="0"/>
                <w:color w:val="000000"/>
                <w:szCs w:val="24"/>
              </w:rPr>
              <w:t>(i)</w:t>
            </w:r>
            <w:r w:rsidRPr="00786EAF">
              <w:rPr>
                <w:noProof w:val="0"/>
                <w:color w:val="000000"/>
                <w:szCs w:val="24"/>
              </w:rPr>
              <w:t xml:space="preserve"> Trình bày thời điểm và thời gian huy động chuyên gia tư vấn phù hợp với kế hoạch triển khai: 100% điểm tối đa</w:t>
            </w:r>
            <w:r w:rsidRPr="00786EAF">
              <w:rPr>
                <w:noProof w:val="0"/>
                <w:color w:val="000000"/>
                <w:szCs w:val="24"/>
              </w:rPr>
              <w:br/>
            </w:r>
            <w:r w:rsidRPr="00786EAF">
              <w:rPr>
                <w:b/>
                <w:bCs/>
                <w:i/>
                <w:iCs/>
                <w:noProof w:val="0"/>
                <w:color w:val="000000"/>
                <w:szCs w:val="24"/>
              </w:rPr>
              <w:t>(ii)</w:t>
            </w:r>
            <w:r w:rsidRPr="00786EAF">
              <w:rPr>
                <w:noProof w:val="0"/>
                <w:color w:val="000000"/>
                <w:szCs w:val="24"/>
              </w:rPr>
              <w:t xml:space="preserve"> Có trình bày thời điểm và thời gian huy động chuyên gia tư vấn nhưng chưa phù hợp hoàn toàn với kế hoạch triển khai: 70% điểm tối đa</w:t>
            </w:r>
            <w:r w:rsidRPr="00786EAF">
              <w:rPr>
                <w:noProof w:val="0"/>
                <w:color w:val="000000"/>
                <w:szCs w:val="24"/>
              </w:rPr>
              <w:br/>
            </w:r>
            <w:r w:rsidRPr="00786EAF">
              <w:rPr>
                <w:b/>
                <w:bCs/>
                <w:i/>
                <w:iCs/>
                <w:noProof w:val="0"/>
                <w:color w:val="000000"/>
                <w:szCs w:val="24"/>
              </w:rPr>
              <w:t>(iii)</w:t>
            </w:r>
            <w:r w:rsidRPr="00786EAF">
              <w:rPr>
                <w:noProof w:val="0"/>
                <w:color w:val="000000"/>
                <w:szCs w:val="24"/>
              </w:rPr>
              <w:t xml:space="preserve"> Không trình bày hoặc trình bày thời điểm và thời gian huy động chuyên gia tư vấn không phù hợp với kế hoạch triển khai: 0% điểm tối đa.</w:t>
            </w:r>
          </w:p>
        </w:tc>
        <w:tc>
          <w:tcPr>
            <w:tcW w:w="850" w:type="dxa"/>
            <w:tcBorders>
              <w:top w:val="nil"/>
              <w:left w:val="nil"/>
              <w:bottom w:val="single" w:sz="4" w:space="0" w:color="auto"/>
              <w:right w:val="single" w:sz="4" w:space="0" w:color="auto"/>
            </w:tcBorders>
            <w:noWrap/>
            <w:hideMark/>
          </w:tcPr>
          <w:p w14:paraId="04C0F6F3" w14:textId="77777777" w:rsidR="00DD67A3" w:rsidRPr="00786EAF" w:rsidRDefault="00DD67A3" w:rsidP="00063839">
            <w:pPr>
              <w:ind w:left="-57" w:right="-57"/>
              <w:jc w:val="center"/>
              <w:rPr>
                <w:noProof w:val="0"/>
                <w:color w:val="000000"/>
                <w:szCs w:val="24"/>
              </w:rPr>
            </w:pPr>
            <w:r w:rsidRPr="00786EAF">
              <w:rPr>
                <w:noProof w:val="0"/>
                <w:color w:val="000000"/>
                <w:szCs w:val="24"/>
              </w:rPr>
              <w:t> </w:t>
            </w:r>
          </w:p>
        </w:tc>
      </w:tr>
      <w:tr w:rsidR="00DD67A3" w:rsidRPr="00786EAF" w14:paraId="41D7258D" w14:textId="77777777" w:rsidTr="00DD67A3">
        <w:trPr>
          <w:trHeight w:val="570"/>
        </w:trPr>
        <w:tc>
          <w:tcPr>
            <w:tcW w:w="760" w:type="dxa"/>
            <w:tcBorders>
              <w:top w:val="nil"/>
              <w:left w:val="single" w:sz="4" w:space="0" w:color="auto"/>
              <w:bottom w:val="single" w:sz="4" w:space="0" w:color="auto"/>
              <w:right w:val="single" w:sz="4" w:space="0" w:color="auto"/>
            </w:tcBorders>
            <w:noWrap/>
            <w:hideMark/>
          </w:tcPr>
          <w:p w14:paraId="00071CF5" w14:textId="77777777" w:rsidR="00DD67A3" w:rsidRPr="00786EAF" w:rsidRDefault="00DD67A3" w:rsidP="00063839">
            <w:pPr>
              <w:ind w:left="-57" w:right="-57"/>
              <w:jc w:val="center"/>
              <w:rPr>
                <w:noProof w:val="0"/>
                <w:color w:val="000000"/>
                <w:szCs w:val="24"/>
              </w:rPr>
            </w:pPr>
            <w:r w:rsidRPr="00786EAF">
              <w:rPr>
                <w:noProof w:val="0"/>
                <w:color w:val="000000"/>
                <w:szCs w:val="24"/>
              </w:rPr>
              <w:t>4</w:t>
            </w:r>
          </w:p>
        </w:tc>
        <w:tc>
          <w:tcPr>
            <w:tcW w:w="7077" w:type="dxa"/>
            <w:gridSpan w:val="2"/>
            <w:tcBorders>
              <w:top w:val="nil"/>
              <w:left w:val="nil"/>
              <w:bottom w:val="single" w:sz="4" w:space="0" w:color="auto"/>
              <w:right w:val="single" w:sz="4" w:space="0" w:color="auto"/>
            </w:tcBorders>
            <w:hideMark/>
          </w:tcPr>
          <w:p w14:paraId="77B724E5" w14:textId="09DFB529" w:rsidR="00DD67A3" w:rsidRPr="00786EAF" w:rsidRDefault="00DD67A3" w:rsidP="00487670">
            <w:pPr>
              <w:ind w:left="-57" w:right="-57"/>
              <w:jc w:val="left"/>
              <w:rPr>
                <w:noProof w:val="0"/>
                <w:color w:val="000000"/>
                <w:szCs w:val="24"/>
              </w:rPr>
            </w:pPr>
            <w:r w:rsidRPr="00786EAF">
              <w:rPr>
                <w:b/>
                <w:bCs/>
                <w:noProof w:val="0"/>
                <w:color w:val="000000"/>
                <w:szCs w:val="24"/>
              </w:rPr>
              <w:t xml:space="preserve">Nhân sự chủ chốt </w:t>
            </w:r>
            <w:r w:rsidRPr="00786EAF">
              <w:rPr>
                <w:b/>
                <w:bCs/>
                <w:noProof w:val="0"/>
                <w:color w:val="000000"/>
                <w:szCs w:val="24"/>
              </w:rPr>
              <w:br/>
              <w:t>(Từ 50 đến 60% tổng số điểm)</w:t>
            </w:r>
            <w:r w:rsidRPr="00786EAF">
              <w:rPr>
                <w:noProof w:val="0"/>
                <w:color w:val="000000"/>
                <w:szCs w:val="24"/>
              </w:rPr>
              <w:t> </w:t>
            </w:r>
          </w:p>
        </w:tc>
        <w:tc>
          <w:tcPr>
            <w:tcW w:w="706" w:type="dxa"/>
            <w:tcBorders>
              <w:top w:val="nil"/>
              <w:left w:val="nil"/>
              <w:bottom w:val="single" w:sz="4" w:space="0" w:color="auto"/>
              <w:right w:val="single" w:sz="4" w:space="0" w:color="auto"/>
            </w:tcBorders>
            <w:noWrap/>
            <w:hideMark/>
          </w:tcPr>
          <w:p w14:paraId="480F4CAB" w14:textId="77777777" w:rsidR="00DD67A3" w:rsidRPr="00786EAF" w:rsidRDefault="00DD67A3" w:rsidP="00063839">
            <w:pPr>
              <w:ind w:left="-57" w:right="-57"/>
              <w:jc w:val="center"/>
              <w:rPr>
                <w:b/>
                <w:bCs/>
                <w:noProof w:val="0"/>
                <w:color w:val="000000"/>
                <w:szCs w:val="24"/>
              </w:rPr>
            </w:pPr>
            <w:r w:rsidRPr="00786EAF">
              <w:rPr>
                <w:b/>
                <w:bCs/>
                <w:noProof w:val="0"/>
                <w:color w:val="000000"/>
                <w:szCs w:val="24"/>
              </w:rPr>
              <w:t>55</w:t>
            </w:r>
          </w:p>
        </w:tc>
        <w:tc>
          <w:tcPr>
            <w:tcW w:w="5344" w:type="dxa"/>
            <w:tcBorders>
              <w:top w:val="nil"/>
              <w:left w:val="nil"/>
              <w:bottom w:val="single" w:sz="4" w:space="0" w:color="auto"/>
              <w:right w:val="single" w:sz="4" w:space="0" w:color="auto"/>
            </w:tcBorders>
            <w:noWrap/>
            <w:hideMark/>
          </w:tcPr>
          <w:p w14:paraId="0DFD101E" w14:textId="77777777" w:rsidR="00DD67A3" w:rsidRPr="00786EAF" w:rsidRDefault="00DD67A3" w:rsidP="00063839">
            <w:pPr>
              <w:ind w:left="-57" w:right="-57"/>
              <w:jc w:val="left"/>
              <w:rPr>
                <w:noProof w:val="0"/>
                <w:color w:val="000000"/>
                <w:szCs w:val="24"/>
              </w:rPr>
            </w:pPr>
            <w:r w:rsidRPr="00786EAF">
              <w:rPr>
                <w:noProof w:val="0"/>
                <w:color w:val="000000"/>
                <w:szCs w:val="24"/>
              </w:rPr>
              <w:t> </w:t>
            </w:r>
          </w:p>
        </w:tc>
        <w:tc>
          <w:tcPr>
            <w:tcW w:w="850" w:type="dxa"/>
            <w:tcBorders>
              <w:top w:val="nil"/>
              <w:left w:val="nil"/>
              <w:bottom w:val="single" w:sz="4" w:space="0" w:color="auto"/>
              <w:right w:val="single" w:sz="4" w:space="0" w:color="auto"/>
            </w:tcBorders>
            <w:noWrap/>
            <w:hideMark/>
          </w:tcPr>
          <w:p w14:paraId="40601A20" w14:textId="77777777" w:rsidR="00DD67A3" w:rsidRPr="00786EAF" w:rsidRDefault="00DD67A3" w:rsidP="00063839">
            <w:pPr>
              <w:ind w:left="-57" w:right="-57"/>
              <w:jc w:val="center"/>
              <w:rPr>
                <w:b/>
                <w:bCs/>
                <w:noProof w:val="0"/>
                <w:color w:val="000000"/>
                <w:szCs w:val="24"/>
              </w:rPr>
            </w:pPr>
            <w:r w:rsidRPr="00786EAF">
              <w:rPr>
                <w:b/>
                <w:bCs/>
                <w:noProof w:val="0"/>
                <w:color w:val="000000"/>
                <w:szCs w:val="24"/>
              </w:rPr>
              <w:t>33</w:t>
            </w:r>
          </w:p>
        </w:tc>
      </w:tr>
      <w:tr w:rsidR="00DD67A3" w:rsidRPr="00786EAF" w14:paraId="132FE43B" w14:textId="77777777" w:rsidTr="00DD67A3">
        <w:trPr>
          <w:trHeight w:val="300"/>
        </w:trPr>
        <w:tc>
          <w:tcPr>
            <w:tcW w:w="760" w:type="dxa"/>
            <w:tcBorders>
              <w:top w:val="nil"/>
              <w:left w:val="single" w:sz="4" w:space="0" w:color="auto"/>
              <w:bottom w:val="single" w:sz="4" w:space="0" w:color="auto"/>
              <w:right w:val="single" w:sz="4" w:space="0" w:color="auto"/>
            </w:tcBorders>
            <w:noWrap/>
            <w:hideMark/>
          </w:tcPr>
          <w:p w14:paraId="75C86996" w14:textId="77777777" w:rsidR="00786EAF" w:rsidRPr="00786EAF" w:rsidRDefault="00786EAF" w:rsidP="00063839">
            <w:pPr>
              <w:ind w:left="-57" w:right="-57"/>
              <w:jc w:val="center"/>
              <w:rPr>
                <w:noProof w:val="0"/>
                <w:color w:val="000000"/>
                <w:szCs w:val="24"/>
              </w:rPr>
            </w:pPr>
            <w:r w:rsidRPr="00786EAF">
              <w:rPr>
                <w:noProof w:val="0"/>
                <w:color w:val="000000"/>
                <w:szCs w:val="24"/>
              </w:rPr>
              <w:t> </w:t>
            </w:r>
          </w:p>
        </w:tc>
        <w:tc>
          <w:tcPr>
            <w:tcW w:w="6320" w:type="dxa"/>
            <w:tcBorders>
              <w:top w:val="nil"/>
              <w:left w:val="nil"/>
              <w:bottom w:val="single" w:sz="4" w:space="0" w:color="auto"/>
              <w:right w:val="single" w:sz="4" w:space="0" w:color="auto"/>
            </w:tcBorders>
            <w:hideMark/>
          </w:tcPr>
          <w:p w14:paraId="248797C1" w14:textId="77777777" w:rsidR="00786EAF" w:rsidRPr="00786EAF" w:rsidRDefault="00786EAF" w:rsidP="00DD67A3">
            <w:pPr>
              <w:ind w:left="-57" w:right="-57"/>
              <w:jc w:val="left"/>
              <w:rPr>
                <w:b/>
                <w:bCs/>
                <w:noProof w:val="0"/>
                <w:color w:val="000000"/>
                <w:szCs w:val="24"/>
              </w:rPr>
            </w:pPr>
            <w:r w:rsidRPr="00786EAF">
              <w:rPr>
                <w:b/>
                <w:bCs/>
                <w:noProof w:val="0"/>
                <w:color w:val="000000"/>
                <w:szCs w:val="24"/>
              </w:rPr>
              <w:t>Vị trí</w:t>
            </w:r>
          </w:p>
        </w:tc>
        <w:tc>
          <w:tcPr>
            <w:tcW w:w="757" w:type="dxa"/>
            <w:tcBorders>
              <w:top w:val="nil"/>
              <w:left w:val="nil"/>
              <w:bottom w:val="single" w:sz="4" w:space="0" w:color="auto"/>
              <w:right w:val="single" w:sz="4" w:space="0" w:color="auto"/>
            </w:tcBorders>
            <w:noWrap/>
            <w:hideMark/>
          </w:tcPr>
          <w:p w14:paraId="00D58F20" w14:textId="77777777" w:rsidR="00786EAF" w:rsidRPr="00786EAF" w:rsidRDefault="00786EAF" w:rsidP="00063839">
            <w:pPr>
              <w:ind w:left="-57" w:right="-57"/>
              <w:jc w:val="center"/>
              <w:rPr>
                <w:b/>
                <w:bCs/>
                <w:noProof w:val="0"/>
                <w:color w:val="000000"/>
                <w:szCs w:val="24"/>
              </w:rPr>
            </w:pPr>
            <w:r w:rsidRPr="00786EAF">
              <w:rPr>
                <w:b/>
                <w:bCs/>
                <w:noProof w:val="0"/>
                <w:color w:val="000000"/>
                <w:szCs w:val="24"/>
              </w:rPr>
              <w:t>số lượng</w:t>
            </w:r>
          </w:p>
        </w:tc>
        <w:tc>
          <w:tcPr>
            <w:tcW w:w="706" w:type="dxa"/>
            <w:tcBorders>
              <w:top w:val="nil"/>
              <w:left w:val="nil"/>
              <w:bottom w:val="single" w:sz="4" w:space="0" w:color="auto"/>
              <w:right w:val="single" w:sz="4" w:space="0" w:color="auto"/>
            </w:tcBorders>
            <w:noWrap/>
            <w:hideMark/>
          </w:tcPr>
          <w:p w14:paraId="1BE06118" w14:textId="77777777" w:rsidR="00786EAF" w:rsidRPr="00786EAF" w:rsidRDefault="00786EAF" w:rsidP="00063839">
            <w:pPr>
              <w:ind w:left="-57" w:right="-57"/>
              <w:jc w:val="center"/>
              <w:rPr>
                <w:noProof w:val="0"/>
                <w:color w:val="000000"/>
                <w:szCs w:val="24"/>
              </w:rPr>
            </w:pPr>
            <w:r w:rsidRPr="00786EAF">
              <w:rPr>
                <w:noProof w:val="0"/>
                <w:color w:val="000000"/>
                <w:szCs w:val="24"/>
              </w:rPr>
              <w:t> </w:t>
            </w:r>
          </w:p>
        </w:tc>
        <w:tc>
          <w:tcPr>
            <w:tcW w:w="5344" w:type="dxa"/>
            <w:tcBorders>
              <w:top w:val="nil"/>
              <w:left w:val="nil"/>
              <w:bottom w:val="single" w:sz="4" w:space="0" w:color="auto"/>
              <w:right w:val="single" w:sz="4" w:space="0" w:color="auto"/>
            </w:tcBorders>
            <w:noWrap/>
            <w:hideMark/>
          </w:tcPr>
          <w:p w14:paraId="09F99E7B" w14:textId="77777777" w:rsidR="00786EAF" w:rsidRPr="00786EAF" w:rsidRDefault="00786EAF" w:rsidP="00063839">
            <w:pPr>
              <w:ind w:left="-57" w:right="-57"/>
              <w:jc w:val="left"/>
              <w:rPr>
                <w:noProof w:val="0"/>
                <w:color w:val="000000"/>
                <w:szCs w:val="24"/>
              </w:rPr>
            </w:pPr>
            <w:r w:rsidRPr="00786EAF">
              <w:rPr>
                <w:noProof w:val="0"/>
                <w:color w:val="000000"/>
                <w:szCs w:val="24"/>
              </w:rPr>
              <w:t> </w:t>
            </w:r>
          </w:p>
        </w:tc>
        <w:tc>
          <w:tcPr>
            <w:tcW w:w="850" w:type="dxa"/>
            <w:tcBorders>
              <w:top w:val="nil"/>
              <w:left w:val="nil"/>
              <w:bottom w:val="single" w:sz="4" w:space="0" w:color="auto"/>
              <w:right w:val="single" w:sz="4" w:space="0" w:color="auto"/>
            </w:tcBorders>
            <w:noWrap/>
            <w:hideMark/>
          </w:tcPr>
          <w:p w14:paraId="48417B9C" w14:textId="77777777" w:rsidR="00786EAF" w:rsidRPr="00786EAF" w:rsidRDefault="00786EAF" w:rsidP="00063839">
            <w:pPr>
              <w:ind w:left="-57" w:right="-57"/>
              <w:jc w:val="center"/>
              <w:rPr>
                <w:noProof w:val="0"/>
                <w:color w:val="000000"/>
                <w:szCs w:val="24"/>
              </w:rPr>
            </w:pPr>
            <w:r w:rsidRPr="00786EAF">
              <w:rPr>
                <w:noProof w:val="0"/>
                <w:color w:val="000000"/>
                <w:szCs w:val="24"/>
              </w:rPr>
              <w:t> </w:t>
            </w:r>
          </w:p>
        </w:tc>
      </w:tr>
      <w:tr w:rsidR="00DD67A3" w:rsidRPr="00786EAF" w14:paraId="44270327" w14:textId="77777777" w:rsidTr="00DD67A3">
        <w:trPr>
          <w:trHeight w:val="2100"/>
        </w:trPr>
        <w:tc>
          <w:tcPr>
            <w:tcW w:w="760" w:type="dxa"/>
            <w:tcBorders>
              <w:top w:val="nil"/>
              <w:left w:val="single" w:sz="4" w:space="0" w:color="auto"/>
              <w:bottom w:val="single" w:sz="4" w:space="0" w:color="auto"/>
              <w:right w:val="single" w:sz="4" w:space="0" w:color="auto"/>
            </w:tcBorders>
            <w:noWrap/>
            <w:hideMark/>
          </w:tcPr>
          <w:p w14:paraId="2F53716B" w14:textId="77777777" w:rsidR="00786EAF" w:rsidRPr="00786EAF" w:rsidRDefault="00786EAF" w:rsidP="00063839">
            <w:pPr>
              <w:ind w:left="-57" w:right="-57"/>
              <w:jc w:val="center"/>
              <w:rPr>
                <w:b/>
                <w:bCs/>
                <w:noProof w:val="0"/>
                <w:color w:val="000000"/>
                <w:szCs w:val="24"/>
              </w:rPr>
            </w:pPr>
            <w:bookmarkStart w:id="8" w:name="_Hlk218612270"/>
            <w:r w:rsidRPr="00786EAF">
              <w:rPr>
                <w:b/>
                <w:bCs/>
                <w:noProof w:val="0"/>
                <w:color w:val="000000"/>
                <w:szCs w:val="24"/>
              </w:rPr>
              <w:t>4.1</w:t>
            </w:r>
          </w:p>
        </w:tc>
        <w:tc>
          <w:tcPr>
            <w:tcW w:w="6320" w:type="dxa"/>
            <w:tcBorders>
              <w:top w:val="nil"/>
              <w:left w:val="nil"/>
              <w:bottom w:val="single" w:sz="4" w:space="0" w:color="auto"/>
              <w:right w:val="single" w:sz="4" w:space="0" w:color="auto"/>
            </w:tcBorders>
            <w:hideMark/>
          </w:tcPr>
          <w:p w14:paraId="2F32E260" w14:textId="77777777" w:rsidR="00786EAF" w:rsidRPr="00786EAF" w:rsidRDefault="00786EAF" w:rsidP="00DD67A3">
            <w:pPr>
              <w:ind w:left="-57" w:right="-57"/>
              <w:jc w:val="left"/>
              <w:rPr>
                <w:noProof w:val="0"/>
                <w:color w:val="000000"/>
                <w:szCs w:val="24"/>
              </w:rPr>
            </w:pPr>
            <w:r w:rsidRPr="00786EAF">
              <w:rPr>
                <w:b/>
                <w:bCs/>
                <w:noProof w:val="0"/>
                <w:color w:val="000000"/>
                <w:szCs w:val="24"/>
              </w:rPr>
              <w:t>Chủ nhiệm thẩm tra</w:t>
            </w:r>
            <w:r w:rsidRPr="00786EAF">
              <w:rPr>
                <w:noProof w:val="0"/>
                <w:color w:val="000000"/>
                <w:szCs w:val="24"/>
              </w:rPr>
              <w:br/>
              <w:t>Yêu cầu:</w:t>
            </w:r>
            <w:r w:rsidRPr="00786EAF">
              <w:rPr>
                <w:noProof w:val="0"/>
                <w:color w:val="000000"/>
                <w:szCs w:val="24"/>
              </w:rPr>
              <w:br/>
              <w:t>- Có Chứng chỉ hành nghề thiết kế kết cấu công trình hoặc thiết kế xây dựng công trình phục vụ nông nghiệp và phát triển nông thôn (thủy lợi, đê điều), hạng I (hoặc chứng chỉ hành nghề tương đương) còn liệu lực đến thời điểm đóng thầu. Trường hợp không đáp ứng tiêu chí này thì nhân sự đề xuất được đánh giá là không đáp ứng.</w:t>
            </w:r>
          </w:p>
        </w:tc>
        <w:tc>
          <w:tcPr>
            <w:tcW w:w="757" w:type="dxa"/>
            <w:tcBorders>
              <w:top w:val="nil"/>
              <w:left w:val="nil"/>
              <w:bottom w:val="single" w:sz="4" w:space="0" w:color="auto"/>
              <w:right w:val="single" w:sz="4" w:space="0" w:color="auto"/>
            </w:tcBorders>
            <w:noWrap/>
            <w:hideMark/>
          </w:tcPr>
          <w:p w14:paraId="4E2341CF" w14:textId="77777777" w:rsidR="00786EAF" w:rsidRPr="00786EAF" w:rsidRDefault="00786EAF" w:rsidP="00063839">
            <w:pPr>
              <w:ind w:left="-57" w:right="-57"/>
              <w:jc w:val="center"/>
              <w:rPr>
                <w:noProof w:val="0"/>
                <w:color w:val="000000"/>
                <w:szCs w:val="24"/>
              </w:rPr>
            </w:pPr>
            <w:r w:rsidRPr="00786EAF">
              <w:rPr>
                <w:noProof w:val="0"/>
                <w:color w:val="000000"/>
                <w:szCs w:val="24"/>
              </w:rPr>
              <w:t>1</w:t>
            </w:r>
          </w:p>
        </w:tc>
        <w:tc>
          <w:tcPr>
            <w:tcW w:w="706" w:type="dxa"/>
            <w:tcBorders>
              <w:top w:val="nil"/>
              <w:left w:val="nil"/>
              <w:bottom w:val="single" w:sz="4" w:space="0" w:color="auto"/>
              <w:right w:val="single" w:sz="4" w:space="0" w:color="auto"/>
            </w:tcBorders>
            <w:noWrap/>
            <w:hideMark/>
          </w:tcPr>
          <w:p w14:paraId="39A0803C" w14:textId="77777777" w:rsidR="00786EAF" w:rsidRPr="00786EAF" w:rsidRDefault="00786EAF" w:rsidP="00063839">
            <w:pPr>
              <w:ind w:left="-57" w:right="-57"/>
              <w:jc w:val="center"/>
              <w:rPr>
                <w:b/>
                <w:bCs/>
                <w:noProof w:val="0"/>
                <w:color w:val="000000"/>
                <w:szCs w:val="24"/>
              </w:rPr>
            </w:pPr>
            <w:r w:rsidRPr="00786EAF">
              <w:rPr>
                <w:b/>
                <w:bCs/>
                <w:noProof w:val="0"/>
                <w:color w:val="000000"/>
                <w:szCs w:val="24"/>
              </w:rPr>
              <w:t>6</w:t>
            </w:r>
          </w:p>
        </w:tc>
        <w:tc>
          <w:tcPr>
            <w:tcW w:w="5344" w:type="dxa"/>
            <w:tcBorders>
              <w:top w:val="nil"/>
              <w:left w:val="nil"/>
              <w:bottom w:val="single" w:sz="4" w:space="0" w:color="auto"/>
              <w:right w:val="single" w:sz="4" w:space="0" w:color="auto"/>
            </w:tcBorders>
            <w:noWrap/>
            <w:hideMark/>
          </w:tcPr>
          <w:p w14:paraId="5D645610" w14:textId="77777777" w:rsidR="00786EAF" w:rsidRPr="00786EAF" w:rsidRDefault="00786EAF" w:rsidP="00063839">
            <w:pPr>
              <w:ind w:left="-57" w:right="-57"/>
              <w:jc w:val="left"/>
              <w:rPr>
                <w:noProof w:val="0"/>
                <w:color w:val="000000"/>
                <w:szCs w:val="24"/>
              </w:rPr>
            </w:pPr>
            <w:r w:rsidRPr="00786EAF">
              <w:rPr>
                <w:noProof w:val="0"/>
                <w:color w:val="000000"/>
                <w:szCs w:val="24"/>
              </w:rPr>
              <w:t> </w:t>
            </w:r>
          </w:p>
        </w:tc>
        <w:tc>
          <w:tcPr>
            <w:tcW w:w="850" w:type="dxa"/>
            <w:tcBorders>
              <w:top w:val="nil"/>
              <w:left w:val="nil"/>
              <w:bottom w:val="single" w:sz="4" w:space="0" w:color="auto"/>
              <w:right w:val="single" w:sz="4" w:space="0" w:color="auto"/>
            </w:tcBorders>
            <w:noWrap/>
            <w:hideMark/>
          </w:tcPr>
          <w:p w14:paraId="6D467C9A" w14:textId="77777777" w:rsidR="00786EAF" w:rsidRPr="00786EAF" w:rsidRDefault="00786EAF" w:rsidP="00063839">
            <w:pPr>
              <w:ind w:left="-57" w:right="-57"/>
              <w:jc w:val="center"/>
              <w:rPr>
                <w:b/>
                <w:bCs/>
                <w:noProof w:val="0"/>
                <w:color w:val="000000"/>
                <w:szCs w:val="24"/>
              </w:rPr>
            </w:pPr>
            <w:r w:rsidRPr="00786EAF">
              <w:rPr>
                <w:b/>
                <w:bCs/>
                <w:noProof w:val="0"/>
                <w:color w:val="000000"/>
                <w:szCs w:val="24"/>
              </w:rPr>
              <w:t>4,2</w:t>
            </w:r>
          </w:p>
        </w:tc>
      </w:tr>
      <w:tr w:rsidR="00DD67A3" w:rsidRPr="00786EAF" w14:paraId="345F2148" w14:textId="77777777" w:rsidTr="00487670">
        <w:trPr>
          <w:trHeight w:val="1016"/>
        </w:trPr>
        <w:tc>
          <w:tcPr>
            <w:tcW w:w="760" w:type="dxa"/>
            <w:tcBorders>
              <w:top w:val="nil"/>
              <w:left w:val="single" w:sz="4" w:space="0" w:color="auto"/>
              <w:bottom w:val="single" w:sz="4" w:space="0" w:color="auto"/>
              <w:right w:val="single" w:sz="4" w:space="0" w:color="auto"/>
            </w:tcBorders>
            <w:noWrap/>
            <w:hideMark/>
          </w:tcPr>
          <w:p w14:paraId="27B0B587" w14:textId="77777777" w:rsidR="00786EAF" w:rsidRPr="00786EAF" w:rsidRDefault="00786EAF" w:rsidP="00063839">
            <w:pPr>
              <w:ind w:left="-57" w:right="-57"/>
              <w:jc w:val="center"/>
              <w:rPr>
                <w:noProof w:val="0"/>
                <w:color w:val="000000"/>
                <w:szCs w:val="24"/>
              </w:rPr>
            </w:pPr>
            <w:r w:rsidRPr="00786EAF">
              <w:rPr>
                <w:noProof w:val="0"/>
                <w:color w:val="000000"/>
                <w:szCs w:val="24"/>
              </w:rPr>
              <w:t>4.1.1</w:t>
            </w:r>
          </w:p>
        </w:tc>
        <w:tc>
          <w:tcPr>
            <w:tcW w:w="6320" w:type="dxa"/>
            <w:tcBorders>
              <w:top w:val="nil"/>
              <w:left w:val="nil"/>
              <w:bottom w:val="single" w:sz="4" w:space="0" w:color="auto"/>
              <w:right w:val="single" w:sz="4" w:space="0" w:color="auto"/>
            </w:tcBorders>
            <w:hideMark/>
          </w:tcPr>
          <w:p w14:paraId="4130C506" w14:textId="77777777" w:rsidR="00786EAF" w:rsidRPr="00786EAF" w:rsidRDefault="00786EAF" w:rsidP="00DD67A3">
            <w:pPr>
              <w:ind w:left="-57" w:right="-57"/>
              <w:jc w:val="left"/>
              <w:rPr>
                <w:noProof w:val="0"/>
                <w:color w:val="000000"/>
                <w:szCs w:val="24"/>
              </w:rPr>
            </w:pPr>
            <w:r w:rsidRPr="00786EAF">
              <w:rPr>
                <w:noProof w:val="0"/>
                <w:color w:val="000000"/>
                <w:szCs w:val="24"/>
              </w:rPr>
              <w:t>Thời gian làm công tác tư vấn thiết kế/thẩm tra thiết kế công trình thủy điện.</w:t>
            </w:r>
            <w:r w:rsidRPr="00786EAF">
              <w:rPr>
                <w:noProof w:val="0"/>
                <w:color w:val="000000"/>
                <w:szCs w:val="24"/>
              </w:rPr>
              <w:br/>
            </w:r>
            <w:r w:rsidRPr="00786EAF">
              <w:rPr>
                <w:i/>
                <w:iCs/>
                <w:noProof w:val="0"/>
                <w:color w:val="000000"/>
                <w:szCs w:val="24"/>
              </w:rPr>
              <w:t>(Thời gian tính số năm kinh nghiệm theo hợp đồng tư vấn mà Nhân sự tham gia hoặc xác nhận của Chủ đầu tư hoặc tài liệu tương đương)</w:t>
            </w:r>
          </w:p>
        </w:tc>
        <w:tc>
          <w:tcPr>
            <w:tcW w:w="757" w:type="dxa"/>
            <w:tcBorders>
              <w:top w:val="nil"/>
              <w:left w:val="nil"/>
              <w:bottom w:val="single" w:sz="4" w:space="0" w:color="auto"/>
              <w:right w:val="single" w:sz="4" w:space="0" w:color="auto"/>
            </w:tcBorders>
            <w:noWrap/>
            <w:hideMark/>
          </w:tcPr>
          <w:p w14:paraId="07034DE0" w14:textId="77777777" w:rsidR="00786EAF" w:rsidRPr="00786EAF" w:rsidRDefault="00786EAF" w:rsidP="00063839">
            <w:pPr>
              <w:ind w:left="-57" w:right="-57"/>
              <w:jc w:val="center"/>
              <w:rPr>
                <w:noProof w:val="0"/>
                <w:color w:val="000000"/>
                <w:szCs w:val="24"/>
              </w:rPr>
            </w:pPr>
            <w:r w:rsidRPr="00786EAF">
              <w:rPr>
                <w:noProof w:val="0"/>
                <w:color w:val="000000"/>
                <w:szCs w:val="24"/>
              </w:rPr>
              <w:t> </w:t>
            </w:r>
          </w:p>
        </w:tc>
        <w:tc>
          <w:tcPr>
            <w:tcW w:w="706" w:type="dxa"/>
            <w:tcBorders>
              <w:top w:val="nil"/>
              <w:left w:val="nil"/>
              <w:bottom w:val="single" w:sz="4" w:space="0" w:color="auto"/>
              <w:right w:val="single" w:sz="4" w:space="0" w:color="auto"/>
            </w:tcBorders>
            <w:noWrap/>
            <w:hideMark/>
          </w:tcPr>
          <w:p w14:paraId="24CF43EC" w14:textId="77777777" w:rsidR="00786EAF" w:rsidRPr="00786EAF" w:rsidRDefault="00786EAF" w:rsidP="00063839">
            <w:pPr>
              <w:ind w:left="-57" w:right="-57"/>
              <w:jc w:val="center"/>
              <w:rPr>
                <w:noProof w:val="0"/>
                <w:color w:val="000000"/>
                <w:szCs w:val="24"/>
              </w:rPr>
            </w:pPr>
            <w:r w:rsidRPr="00786EAF">
              <w:rPr>
                <w:noProof w:val="0"/>
                <w:color w:val="000000"/>
                <w:szCs w:val="24"/>
              </w:rPr>
              <w:t>2</w:t>
            </w:r>
          </w:p>
        </w:tc>
        <w:tc>
          <w:tcPr>
            <w:tcW w:w="5344" w:type="dxa"/>
            <w:tcBorders>
              <w:top w:val="nil"/>
              <w:left w:val="nil"/>
              <w:bottom w:val="single" w:sz="4" w:space="0" w:color="auto"/>
              <w:right w:val="single" w:sz="4" w:space="0" w:color="auto"/>
            </w:tcBorders>
            <w:hideMark/>
          </w:tcPr>
          <w:p w14:paraId="3E6D7B64" w14:textId="66947986" w:rsidR="00786EAF" w:rsidRPr="00786EAF" w:rsidRDefault="007435CB" w:rsidP="00063839">
            <w:pPr>
              <w:ind w:left="-57" w:right="-57"/>
              <w:jc w:val="left"/>
              <w:rPr>
                <w:noProof w:val="0"/>
                <w:color w:val="000000"/>
                <w:szCs w:val="24"/>
              </w:rPr>
            </w:pPr>
            <w:r w:rsidRPr="00786EAF">
              <w:rPr>
                <w:b/>
                <w:bCs/>
                <w:i/>
                <w:iCs/>
                <w:noProof w:val="0"/>
                <w:color w:val="000000"/>
                <w:szCs w:val="24"/>
              </w:rPr>
              <w:t>(i)</w:t>
            </w:r>
            <w:r w:rsidRPr="00786EAF">
              <w:rPr>
                <w:noProof w:val="0"/>
                <w:color w:val="000000"/>
                <w:szCs w:val="24"/>
              </w:rPr>
              <w:t xml:space="preserve"> Kinh nghiệm từ </w:t>
            </w:r>
            <w:r>
              <w:rPr>
                <w:noProof w:val="0"/>
                <w:color w:val="000000"/>
                <w:szCs w:val="24"/>
              </w:rPr>
              <w:t>2</w:t>
            </w:r>
            <w:r w:rsidRPr="00786EAF">
              <w:rPr>
                <w:noProof w:val="0"/>
                <w:color w:val="000000"/>
                <w:szCs w:val="24"/>
              </w:rPr>
              <w:t>0 năm trở lên</w:t>
            </w:r>
            <w:r>
              <w:rPr>
                <w:noProof w:val="0"/>
                <w:color w:val="000000"/>
                <w:szCs w:val="24"/>
              </w:rPr>
              <w:t xml:space="preserve">, </w:t>
            </w:r>
            <w:r w:rsidRPr="00BA499E">
              <w:rPr>
                <w:noProof w:val="0"/>
                <w:color w:val="000000"/>
                <w:szCs w:val="24"/>
                <w:highlight w:val="yellow"/>
              </w:rPr>
              <w:t xml:space="preserve">có trình </w:t>
            </w:r>
            <w:r w:rsidR="00EB2E13">
              <w:rPr>
                <w:noProof w:val="0"/>
                <w:color w:val="000000"/>
                <w:szCs w:val="24"/>
                <w:highlight w:val="yellow"/>
              </w:rPr>
              <w:t>từ Thạc sỹ trở lê</w:t>
            </w:r>
            <w:r w:rsidR="00EB2E13">
              <w:rPr>
                <w:noProof w:val="0"/>
                <w:color w:val="000000"/>
                <w:szCs w:val="24"/>
              </w:rPr>
              <w:t>n</w:t>
            </w:r>
            <w:r w:rsidRPr="00786EAF">
              <w:rPr>
                <w:noProof w:val="0"/>
                <w:color w:val="000000"/>
                <w:szCs w:val="24"/>
              </w:rPr>
              <w:t>: 100% điểm tối đa.</w:t>
            </w:r>
            <w:r w:rsidRPr="00786EAF">
              <w:rPr>
                <w:noProof w:val="0"/>
                <w:color w:val="000000"/>
                <w:szCs w:val="24"/>
              </w:rPr>
              <w:br/>
            </w:r>
            <w:r w:rsidRPr="00786EAF">
              <w:rPr>
                <w:b/>
                <w:bCs/>
                <w:i/>
                <w:iCs/>
                <w:noProof w:val="0"/>
                <w:color w:val="000000"/>
                <w:szCs w:val="24"/>
              </w:rPr>
              <w:t>(ii)</w:t>
            </w:r>
            <w:r w:rsidRPr="00786EAF">
              <w:rPr>
                <w:noProof w:val="0"/>
                <w:color w:val="000000"/>
                <w:szCs w:val="24"/>
              </w:rPr>
              <w:t xml:space="preserve"> Kinh nghiệm từ </w:t>
            </w:r>
            <w:r>
              <w:rPr>
                <w:noProof w:val="0"/>
                <w:color w:val="000000"/>
                <w:szCs w:val="24"/>
              </w:rPr>
              <w:t>10</w:t>
            </w:r>
            <w:r w:rsidRPr="00786EAF">
              <w:rPr>
                <w:noProof w:val="0"/>
                <w:color w:val="000000"/>
                <w:szCs w:val="24"/>
              </w:rPr>
              <w:t xml:space="preserve"> năm đến dưới </w:t>
            </w:r>
            <w:r>
              <w:rPr>
                <w:noProof w:val="0"/>
                <w:color w:val="000000"/>
                <w:szCs w:val="24"/>
              </w:rPr>
              <w:t>2</w:t>
            </w:r>
            <w:r w:rsidRPr="00786EAF">
              <w:rPr>
                <w:noProof w:val="0"/>
                <w:color w:val="000000"/>
                <w:szCs w:val="24"/>
              </w:rPr>
              <w:t>0 năm: 70% điểm tối đa.</w:t>
            </w:r>
            <w:r w:rsidRPr="00786EAF">
              <w:rPr>
                <w:noProof w:val="0"/>
                <w:color w:val="000000"/>
                <w:szCs w:val="24"/>
              </w:rPr>
              <w:br/>
            </w:r>
            <w:r w:rsidRPr="00786EAF">
              <w:rPr>
                <w:b/>
                <w:bCs/>
                <w:i/>
                <w:iCs/>
                <w:noProof w:val="0"/>
                <w:color w:val="000000"/>
                <w:szCs w:val="24"/>
              </w:rPr>
              <w:t>(iii)</w:t>
            </w:r>
            <w:r w:rsidRPr="00786EAF">
              <w:rPr>
                <w:noProof w:val="0"/>
                <w:color w:val="000000"/>
                <w:szCs w:val="24"/>
              </w:rPr>
              <w:t xml:space="preserve"> Kinh nghiệm dưới </w:t>
            </w:r>
            <w:r>
              <w:rPr>
                <w:noProof w:val="0"/>
                <w:color w:val="000000"/>
                <w:szCs w:val="24"/>
              </w:rPr>
              <w:t>10</w:t>
            </w:r>
            <w:r w:rsidRPr="00786EAF">
              <w:rPr>
                <w:noProof w:val="0"/>
                <w:color w:val="000000"/>
                <w:szCs w:val="24"/>
              </w:rPr>
              <w:t xml:space="preserve"> năm: 0% điểm.</w:t>
            </w:r>
          </w:p>
        </w:tc>
        <w:tc>
          <w:tcPr>
            <w:tcW w:w="850" w:type="dxa"/>
            <w:tcBorders>
              <w:top w:val="nil"/>
              <w:left w:val="nil"/>
              <w:bottom w:val="single" w:sz="4" w:space="0" w:color="auto"/>
              <w:right w:val="single" w:sz="4" w:space="0" w:color="auto"/>
            </w:tcBorders>
            <w:noWrap/>
            <w:hideMark/>
          </w:tcPr>
          <w:p w14:paraId="0923902F" w14:textId="77777777" w:rsidR="00786EAF" w:rsidRPr="00786EAF" w:rsidRDefault="00786EAF" w:rsidP="00063839">
            <w:pPr>
              <w:ind w:left="-57" w:right="-57"/>
              <w:jc w:val="center"/>
              <w:rPr>
                <w:noProof w:val="0"/>
                <w:color w:val="000000"/>
                <w:szCs w:val="24"/>
              </w:rPr>
            </w:pPr>
            <w:r w:rsidRPr="00786EAF">
              <w:rPr>
                <w:noProof w:val="0"/>
                <w:color w:val="000000"/>
                <w:szCs w:val="24"/>
              </w:rPr>
              <w:t>1,4</w:t>
            </w:r>
          </w:p>
        </w:tc>
      </w:tr>
      <w:tr w:rsidR="00DD67A3" w:rsidRPr="00786EAF" w14:paraId="18E7CB0C" w14:textId="77777777" w:rsidTr="00DD67A3">
        <w:trPr>
          <w:trHeight w:val="1500"/>
        </w:trPr>
        <w:tc>
          <w:tcPr>
            <w:tcW w:w="760" w:type="dxa"/>
            <w:tcBorders>
              <w:top w:val="nil"/>
              <w:left w:val="single" w:sz="4" w:space="0" w:color="auto"/>
              <w:bottom w:val="single" w:sz="4" w:space="0" w:color="auto"/>
              <w:right w:val="single" w:sz="4" w:space="0" w:color="auto"/>
            </w:tcBorders>
            <w:noWrap/>
            <w:hideMark/>
          </w:tcPr>
          <w:p w14:paraId="408CA890" w14:textId="77777777" w:rsidR="00786EAF" w:rsidRPr="00786EAF" w:rsidRDefault="00786EAF" w:rsidP="00063839">
            <w:pPr>
              <w:ind w:left="-57" w:right="-57"/>
              <w:jc w:val="center"/>
              <w:rPr>
                <w:noProof w:val="0"/>
                <w:color w:val="000000"/>
                <w:szCs w:val="24"/>
              </w:rPr>
            </w:pPr>
            <w:r w:rsidRPr="00786EAF">
              <w:rPr>
                <w:noProof w:val="0"/>
                <w:color w:val="000000"/>
                <w:szCs w:val="24"/>
              </w:rPr>
              <w:t>4.1.2</w:t>
            </w:r>
          </w:p>
        </w:tc>
        <w:tc>
          <w:tcPr>
            <w:tcW w:w="6320" w:type="dxa"/>
            <w:tcBorders>
              <w:top w:val="nil"/>
              <w:left w:val="nil"/>
              <w:bottom w:val="single" w:sz="4" w:space="0" w:color="auto"/>
              <w:right w:val="single" w:sz="4" w:space="0" w:color="auto"/>
            </w:tcBorders>
            <w:hideMark/>
          </w:tcPr>
          <w:p w14:paraId="6F2B7B3E" w14:textId="2A01D4F2" w:rsidR="00786EAF" w:rsidRPr="00786EAF" w:rsidRDefault="007435CB" w:rsidP="00DD67A3">
            <w:pPr>
              <w:ind w:left="-57" w:right="-57"/>
              <w:jc w:val="left"/>
              <w:rPr>
                <w:noProof w:val="0"/>
                <w:color w:val="000000"/>
                <w:szCs w:val="24"/>
              </w:rPr>
            </w:pPr>
            <w:r w:rsidRPr="00F87DCD">
              <w:rPr>
                <w:noProof w:val="0"/>
                <w:color w:val="000000"/>
                <w:szCs w:val="24"/>
                <w:highlight w:val="yellow"/>
              </w:rPr>
              <w:t>Đã từng đảm nhận vai trò chủ nhiệm thiết kế hoặc chủ nhiệm thẩm tra thiết kế giai đoạn thiết kế cơ sở (FS) hoặc thiết kế kỹ thuật công trình thủy điện cấp I trở lên có công suất từ 100MW trở lên.</w:t>
            </w:r>
            <w:r w:rsidR="00786EAF" w:rsidRPr="00786EAF">
              <w:rPr>
                <w:noProof w:val="0"/>
                <w:color w:val="000000"/>
                <w:szCs w:val="24"/>
              </w:rPr>
              <w:br/>
            </w:r>
            <w:r w:rsidR="00786EAF" w:rsidRPr="00786EAF">
              <w:rPr>
                <w:i/>
                <w:iCs/>
                <w:noProof w:val="0"/>
                <w:color w:val="000000"/>
                <w:szCs w:val="24"/>
              </w:rPr>
              <w:t>(Ghi chú: Tài liệu chứng minh là danh sách nhân sự thuộc hợp đồng tư vấn hoặc xác nhận của Chủ đầu tư)</w:t>
            </w:r>
          </w:p>
        </w:tc>
        <w:tc>
          <w:tcPr>
            <w:tcW w:w="757" w:type="dxa"/>
            <w:tcBorders>
              <w:top w:val="nil"/>
              <w:left w:val="nil"/>
              <w:bottom w:val="single" w:sz="4" w:space="0" w:color="auto"/>
              <w:right w:val="single" w:sz="4" w:space="0" w:color="auto"/>
            </w:tcBorders>
            <w:noWrap/>
            <w:hideMark/>
          </w:tcPr>
          <w:p w14:paraId="7223FF0B" w14:textId="77777777" w:rsidR="00786EAF" w:rsidRPr="00786EAF" w:rsidRDefault="00786EAF" w:rsidP="00063839">
            <w:pPr>
              <w:ind w:left="-57" w:right="-57"/>
              <w:jc w:val="center"/>
              <w:rPr>
                <w:noProof w:val="0"/>
                <w:color w:val="000000"/>
                <w:szCs w:val="24"/>
              </w:rPr>
            </w:pPr>
            <w:r w:rsidRPr="00786EAF">
              <w:rPr>
                <w:noProof w:val="0"/>
                <w:color w:val="000000"/>
                <w:szCs w:val="24"/>
              </w:rPr>
              <w:t> </w:t>
            </w:r>
          </w:p>
        </w:tc>
        <w:tc>
          <w:tcPr>
            <w:tcW w:w="706" w:type="dxa"/>
            <w:tcBorders>
              <w:top w:val="nil"/>
              <w:left w:val="nil"/>
              <w:bottom w:val="single" w:sz="4" w:space="0" w:color="auto"/>
              <w:right w:val="single" w:sz="4" w:space="0" w:color="auto"/>
            </w:tcBorders>
            <w:noWrap/>
            <w:hideMark/>
          </w:tcPr>
          <w:p w14:paraId="69FC3D35" w14:textId="77777777" w:rsidR="00786EAF" w:rsidRPr="00786EAF" w:rsidRDefault="00786EAF" w:rsidP="00063839">
            <w:pPr>
              <w:ind w:left="-57" w:right="-57"/>
              <w:jc w:val="center"/>
              <w:rPr>
                <w:noProof w:val="0"/>
                <w:color w:val="000000"/>
                <w:szCs w:val="24"/>
              </w:rPr>
            </w:pPr>
            <w:r w:rsidRPr="00786EAF">
              <w:rPr>
                <w:noProof w:val="0"/>
                <w:color w:val="000000"/>
                <w:szCs w:val="24"/>
              </w:rPr>
              <w:t>4</w:t>
            </w:r>
          </w:p>
        </w:tc>
        <w:tc>
          <w:tcPr>
            <w:tcW w:w="5344" w:type="dxa"/>
            <w:tcBorders>
              <w:top w:val="nil"/>
              <w:left w:val="nil"/>
              <w:bottom w:val="single" w:sz="4" w:space="0" w:color="auto"/>
              <w:right w:val="single" w:sz="4" w:space="0" w:color="auto"/>
            </w:tcBorders>
            <w:hideMark/>
          </w:tcPr>
          <w:p w14:paraId="0CC50FF8" w14:textId="77777777" w:rsidR="00786EAF" w:rsidRPr="00786EAF" w:rsidRDefault="00786EAF" w:rsidP="00063839">
            <w:pPr>
              <w:ind w:left="-57" w:right="-57"/>
              <w:jc w:val="left"/>
              <w:rPr>
                <w:noProof w:val="0"/>
                <w:color w:val="000000"/>
                <w:szCs w:val="24"/>
              </w:rPr>
            </w:pPr>
            <w:r w:rsidRPr="00786EAF">
              <w:rPr>
                <w:b/>
                <w:bCs/>
                <w:i/>
                <w:iCs/>
                <w:noProof w:val="0"/>
                <w:color w:val="000000"/>
                <w:szCs w:val="24"/>
              </w:rPr>
              <w:t>(i)</w:t>
            </w:r>
            <w:r w:rsidRPr="00786EAF">
              <w:rPr>
                <w:noProof w:val="0"/>
                <w:color w:val="000000"/>
                <w:szCs w:val="24"/>
              </w:rPr>
              <w:t xml:space="preserve"> Có ≥ 02 Hợp đồng: 100% điểm tối đa.</w:t>
            </w:r>
            <w:r w:rsidRPr="00786EAF">
              <w:rPr>
                <w:noProof w:val="0"/>
                <w:color w:val="000000"/>
                <w:szCs w:val="24"/>
              </w:rPr>
              <w:br/>
            </w:r>
            <w:r w:rsidRPr="00786EAF">
              <w:rPr>
                <w:b/>
                <w:bCs/>
                <w:i/>
                <w:iCs/>
                <w:noProof w:val="0"/>
                <w:color w:val="000000"/>
                <w:szCs w:val="24"/>
              </w:rPr>
              <w:t>(ii)</w:t>
            </w:r>
            <w:r w:rsidRPr="00786EAF">
              <w:rPr>
                <w:noProof w:val="0"/>
                <w:color w:val="000000"/>
                <w:szCs w:val="24"/>
              </w:rPr>
              <w:t xml:space="preserve"> Có 01 Hợp đồng: 70% điểm tối đa.</w:t>
            </w:r>
            <w:r w:rsidRPr="00786EAF">
              <w:rPr>
                <w:noProof w:val="0"/>
                <w:color w:val="000000"/>
                <w:szCs w:val="24"/>
              </w:rPr>
              <w:br/>
            </w:r>
            <w:r w:rsidRPr="00786EAF">
              <w:rPr>
                <w:b/>
                <w:bCs/>
                <w:i/>
                <w:iCs/>
                <w:noProof w:val="0"/>
                <w:color w:val="000000"/>
                <w:szCs w:val="24"/>
              </w:rPr>
              <w:t>(iii)</w:t>
            </w:r>
            <w:r w:rsidRPr="00786EAF">
              <w:rPr>
                <w:noProof w:val="0"/>
                <w:color w:val="000000"/>
                <w:szCs w:val="24"/>
              </w:rPr>
              <w:t xml:space="preserve"> Không có Hợp đồng: 0% điểm.</w:t>
            </w:r>
          </w:p>
        </w:tc>
        <w:tc>
          <w:tcPr>
            <w:tcW w:w="850" w:type="dxa"/>
            <w:tcBorders>
              <w:top w:val="nil"/>
              <w:left w:val="nil"/>
              <w:bottom w:val="single" w:sz="4" w:space="0" w:color="auto"/>
              <w:right w:val="single" w:sz="4" w:space="0" w:color="auto"/>
            </w:tcBorders>
            <w:noWrap/>
            <w:hideMark/>
          </w:tcPr>
          <w:p w14:paraId="7F025E47" w14:textId="77777777" w:rsidR="00786EAF" w:rsidRPr="00786EAF" w:rsidRDefault="00786EAF" w:rsidP="00063839">
            <w:pPr>
              <w:ind w:left="-57" w:right="-57"/>
              <w:jc w:val="center"/>
              <w:rPr>
                <w:noProof w:val="0"/>
                <w:color w:val="000000"/>
                <w:szCs w:val="24"/>
              </w:rPr>
            </w:pPr>
            <w:r w:rsidRPr="00786EAF">
              <w:rPr>
                <w:noProof w:val="0"/>
                <w:color w:val="000000"/>
                <w:szCs w:val="24"/>
              </w:rPr>
              <w:t>2,8</w:t>
            </w:r>
          </w:p>
        </w:tc>
      </w:tr>
      <w:tr w:rsidR="00DD67A3" w:rsidRPr="00786EAF" w14:paraId="3546792F" w14:textId="77777777" w:rsidTr="00487670">
        <w:trPr>
          <w:trHeight w:val="1543"/>
        </w:trPr>
        <w:tc>
          <w:tcPr>
            <w:tcW w:w="760" w:type="dxa"/>
            <w:tcBorders>
              <w:top w:val="nil"/>
              <w:left w:val="single" w:sz="4" w:space="0" w:color="auto"/>
              <w:bottom w:val="single" w:sz="4" w:space="0" w:color="auto"/>
              <w:right w:val="single" w:sz="4" w:space="0" w:color="auto"/>
            </w:tcBorders>
            <w:noWrap/>
            <w:hideMark/>
          </w:tcPr>
          <w:p w14:paraId="0F654B94" w14:textId="77777777" w:rsidR="00786EAF" w:rsidRPr="00786EAF" w:rsidRDefault="00786EAF" w:rsidP="00063839">
            <w:pPr>
              <w:ind w:left="-57" w:right="-57"/>
              <w:jc w:val="center"/>
              <w:rPr>
                <w:b/>
                <w:bCs/>
                <w:noProof w:val="0"/>
                <w:color w:val="000000"/>
                <w:szCs w:val="24"/>
              </w:rPr>
            </w:pPr>
            <w:r w:rsidRPr="00786EAF">
              <w:rPr>
                <w:b/>
                <w:bCs/>
                <w:noProof w:val="0"/>
                <w:color w:val="000000"/>
                <w:szCs w:val="24"/>
              </w:rPr>
              <w:lastRenderedPageBreak/>
              <w:t>4.2</w:t>
            </w:r>
          </w:p>
        </w:tc>
        <w:tc>
          <w:tcPr>
            <w:tcW w:w="6320" w:type="dxa"/>
            <w:tcBorders>
              <w:top w:val="nil"/>
              <w:left w:val="nil"/>
              <w:bottom w:val="single" w:sz="4" w:space="0" w:color="auto"/>
              <w:right w:val="single" w:sz="4" w:space="0" w:color="auto"/>
            </w:tcBorders>
            <w:hideMark/>
          </w:tcPr>
          <w:p w14:paraId="3C11136E" w14:textId="77777777" w:rsidR="00786EAF" w:rsidRPr="00786EAF" w:rsidRDefault="00786EAF" w:rsidP="00DD67A3">
            <w:pPr>
              <w:ind w:left="-57" w:right="-57"/>
              <w:jc w:val="left"/>
              <w:rPr>
                <w:noProof w:val="0"/>
                <w:color w:val="000000"/>
                <w:szCs w:val="24"/>
              </w:rPr>
            </w:pPr>
            <w:r w:rsidRPr="00786EAF">
              <w:rPr>
                <w:b/>
                <w:bCs/>
                <w:noProof w:val="0"/>
                <w:color w:val="000000"/>
                <w:szCs w:val="24"/>
              </w:rPr>
              <w:t>Chủ trì thẩm tra thiết kế công trình</w:t>
            </w:r>
            <w:r w:rsidRPr="00786EAF">
              <w:rPr>
                <w:noProof w:val="0"/>
                <w:color w:val="000000"/>
                <w:szCs w:val="24"/>
              </w:rPr>
              <w:br/>
              <w:t xml:space="preserve">Yêu cầu: </w:t>
            </w:r>
            <w:r w:rsidRPr="00786EAF">
              <w:rPr>
                <w:noProof w:val="0"/>
                <w:color w:val="000000"/>
                <w:szCs w:val="24"/>
              </w:rPr>
              <w:br/>
              <w:t>- Có Chứng chỉ hành nghề thiết kế kết cấu công trình hoặc thiết kế xây dựng công trình phục vụ nông nghiệp và phát triển nông thôn (thủy lợi, đê điều) (hạng I) hoặc chứng chỉ hành nghề tương đương còn hiệu lực đến thời điểm đóng thầu. Trường hợp không đáp ứng tiêu chí này thì nhân sự đề xuất được đánh giá là không đáp ứng.</w:t>
            </w:r>
          </w:p>
        </w:tc>
        <w:tc>
          <w:tcPr>
            <w:tcW w:w="757" w:type="dxa"/>
            <w:tcBorders>
              <w:top w:val="nil"/>
              <w:left w:val="nil"/>
              <w:bottom w:val="single" w:sz="4" w:space="0" w:color="auto"/>
              <w:right w:val="single" w:sz="4" w:space="0" w:color="auto"/>
            </w:tcBorders>
            <w:noWrap/>
            <w:hideMark/>
          </w:tcPr>
          <w:p w14:paraId="7623324F" w14:textId="77777777" w:rsidR="00786EAF" w:rsidRPr="00786EAF" w:rsidRDefault="00786EAF" w:rsidP="00063839">
            <w:pPr>
              <w:ind w:left="-57" w:right="-57"/>
              <w:jc w:val="center"/>
              <w:rPr>
                <w:noProof w:val="0"/>
                <w:color w:val="000000"/>
                <w:szCs w:val="24"/>
              </w:rPr>
            </w:pPr>
            <w:r w:rsidRPr="00786EAF">
              <w:rPr>
                <w:noProof w:val="0"/>
                <w:color w:val="000000"/>
                <w:szCs w:val="24"/>
              </w:rPr>
              <w:t>1</w:t>
            </w:r>
          </w:p>
        </w:tc>
        <w:tc>
          <w:tcPr>
            <w:tcW w:w="706" w:type="dxa"/>
            <w:tcBorders>
              <w:top w:val="nil"/>
              <w:left w:val="nil"/>
              <w:bottom w:val="single" w:sz="4" w:space="0" w:color="auto"/>
              <w:right w:val="single" w:sz="4" w:space="0" w:color="auto"/>
            </w:tcBorders>
            <w:noWrap/>
            <w:hideMark/>
          </w:tcPr>
          <w:p w14:paraId="3F4DE840" w14:textId="77777777" w:rsidR="00786EAF" w:rsidRPr="00786EAF" w:rsidRDefault="00786EAF" w:rsidP="00063839">
            <w:pPr>
              <w:ind w:left="-57" w:right="-57"/>
              <w:jc w:val="center"/>
              <w:rPr>
                <w:b/>
                <w:bCs/>
                <w:noProof w:val="0"/>
                <w:color w:val="000000"/>
                <w:szCs w:val="24"/>
              </w:rPr>
            </w:pPr>
            <w:r w:rsidRPr="00786EAF">
              <w:rPr>
                <w:b/>
                <w:bCs/>
                <w:noProof w:val="0"/>
                <w:color w:val="000000"/>
                <w:szCs w:val="24"/>
              </w:rPr>
              <w:t>4</w:t>
            </w:r>
          </w:p>
        </w:tc>
        <w:tc>
          <w:tcPr>
            <w:tcW w:w="5344" w:type="dxa"/>
            <w:tcBorders>
              <w:top w:val="nil"/>
              <w:left w:val="nil"/>
              <w:bottom w:val="single" w:sz="4" w:space="0" w:color="auto"/>
              <w:right w:val="single" w:sz="4" w:space="0" w:color="auto"/>
            </w:tcBorders>
            <w:noWrap/>
            <w:hideMark/>
          </w:tcPr>
          <w:p w14:paraId="2AD3BA4A" w14:textId="77777777" w:rsidR="00786EAF" w:rsidRPr="00786EAF" w:rsidRDefault="00786EAF" w:rsidP="00063839">
            <w:pPr>
              <w:ind w:left="-57" w:right="-57"/>
              <w:jc w:val="left"/>
              <w:rPr>
                <w:noProof w:val="0"/>
                <w:color w:val="000000"/>
                <w:szCs w:val="24"/>
              </w:rPr>
            </w:pPr>
            <w:r w:rsidRPr="00786EAF">
              <w:rPr>
                <w:noProof w:val="0"/>
                <w:color w:val="000000"/>
                <w:szCs w:val="24"/>
              </w:rPr>
              <w:t> </w:t>
            </w:r>
          </w:p>
        </w:tc>
        <w:tc>
          <w:tcPr>
            <w:tcW w:w="850" w:type="dxa"/>
            <w:tcBorders>
              <w:top w:val="nil"/>
              <w:left w:val="nil"/>
              <w:bottom w:val="single" w:sz="4" w:space="0" w:color="auto"/>
              <w:right w:val="single" w:sz="4" w:space="0" w:color="auto"/>
            </w:tcBorders>
            <w:noWrap/>
            <w:hideMark/>
          </w:tcPr>
          <w:p w14:paraId="179E76F6" w14:textId="77777777" w:rsidR="00786EAF" w:rsidRPr="00786EAF" w:rsidRDefault="00786EAF" w:rsidP="00063839">
            <w:pPr>
              <w:ind w:left="-57" w:right="-57"/>
              <w:jc w:val="center"/>
              <w:rPr>
                <w:b/>
                <w:bCs/>
                <w:noProof w:val="0"/>
                <w:color w:val="000000"/>
                <w:szCs w:val="24"/>
              </w:rPr>
            </w:pPr>
            <w:r w:rsidRPr="00786EAF">
              <w:rPr>
                <w:b/>
                <w:bCs/>
                <w:noProof w:val="0"/>
                <w:color w:val="000000"/>
                <w:szCs w:val="24"/>
              </w:rPr>
              <w:t>2,8</w:t>
            </w:r>
          </w:p>
        </w:tc>
      </w:tr>
      <w:tr w:rsidR="00DD67A3" w:rsidRPr="00786EAF" w14:paraId="75FFFBE1" w14:textId="77777777" w:rsidTr="00DD67A3">
        <w:trPr>
          <w:trHeight w:val="1500"/>
        </w:trPr>
        <w:tc>
          <w:tcPr>
            <w:tcW w:w="760" w:type="dxa"/>
            <w:tcBorders>
              <w:top w:val="nil"/>
              <w:left w:val="single" w:sz="4" w:space="0" w:color="auto"/>
              <w:bottom w:val="single" w:sz="4" w:space="0" w:color="auto"/>
              <w:right w:val="single" w:sz="4" w:space="0" w:color="auto"/>
            </w:tcBorders>
            <w:noWrap/>
            <w:hideMark/>
          </w:tcPr>
          <w:p w14:paraId="6BA3D44B" w14:textId="77777777" w:rsidR="00786EAF" w:rsidRPr="00786EAF" w:rsidRDefault="00786EAF" w:rsidP="00063839">
            <w:pPr>
              <w:ind w:left="-57" w:right="-57"/>
              <w:jc w:val="center"/>
              <w:rPr>
                <w:noProof w:val="0"/>
                <w:color w:val="000000"/>
                <w:szCs w:val="24"/>
              </w:rPr>
            </w:pPr>
            <w:r w:rsidRPr="00786EAF">
              <w:rPr>
                <w:noProof w:val="0"/>
                <w:color w:val="000000"/>
                <w:szCs w:val="24"/>
              </w:rPr>
              <w:t>4.2.1</w:t>
            </w:r>
          </w:p>
        </w:tc>
        <w:tc>
          <w:tcPr>
            <w:tcW w:w="6320" w:type="dxa"/>
            <w:tcBorders>
              <w:top w:val="nil"/>
              <w:left w:val="nil"/>
              <w:bottom w:val="single" w:sz="4" w:space="0" w:color="auto"/>
              <w:right w:val="single" w:sz="4" w:space="0" w:color="auto"/>
            </w:tcBorders>
            <w:hideMark/>
          </w:tcPr>
          <w:p w14:paraId="07142162" w14:textId="77777777" w:rsidR="00786EAF" w:rsidRPr="00786EAF" w:rsidRDefault="00786EAF" w:rsidP="00DD67A3">
            <w:pPr>
              <w:ind w:left="-57" w:right="-57"/>
              <w:jc w:val="left"/>
              <w:rPr>
                <w:noProof w:val="0"/>
                <w:color w:val="000000"/>
                <w:szCs w:val="24"/>
              </w:rPr>
            </w:pPr>
            <w:r w:rsidRPr="00786EAF">
              <w:rPr>
                <w:noProof w:val="0"/>
                <w:color w:val="000000"/>
                <w:szCs w:val="24"/>
              </w:rPr>
              <w:t>Thời gian làm công tác tư vấn thiết kế/thẩm tra thiết kế công trình thủy điện.</w:t>
            </w:r>
            <w:r w:rsidRPr="00786EAF">
              <w:rPr>
                <w:noProof w:val="0"/>
                <w:color w:val="000000"/>
                <w:szCs w:val="24"/>
              </w:rPr>
              <w:br/>
            </w:r>
            <w:r w:rsidRPr="00786EAF">
              <w:rPr>
                <w:i/>
                <w:iCs/>
                <w:noProof w:val="0"/>
                <w:color w:val="000000"/>
                <w:szCs w:val="24"/>
              </w:rPr>
              <w:t>(Thời gian tính số năm kinh nghiệm theo hợp đồng tư vấn mà Nhân sự tham gia hoặc xác nhận của Chủ đầu tư hoặc tài liệu tương đương).</w:t>
            </w:r>
          </w:p>
        </w:tc>
        <w:tc>
          <w:tcPr>
            <w:tcW w:w="757" w:type="dxa"/>
            <w:tcBorders>
              <w:top w:val="nil"/>
              <w:left w:val="nil"/>
              <w:bottom w:val="single" w:sz="4" w:space="0" w:color="auto"/>
              <w:right w:val="single" w:sz="4" w:space="0" w:color="auto"/>
            </w:tcBorders>
            <w:noWrap/>
            <w:hideMark/>
          </w:tcPr>
          <w:p w14:paraId="2A5161E1" w14:textId="77777777" w:rsidR="00786EAF" w:rsidRPr="00786EAF" w:rsidRDefault="00786EAF" w:rsidP="00063839">
            <w:pPr>
              <w:ind w:left="-57" w:right="-57"/>
              <w:jc w:val="center"/>
              <w:rPr>
                <w:noProof w:val="0"/>
                <w:color w:val="000000"/>
                <w:szCs w:val="24"/>
              </w:rPr>
            </w:pPr>
            <w:r w:rsidRPr="00786EAF">
              <w:rPr>
                <w:noProof w:val="0"/>
                <w:color w:val="000000"/>
                <w:szCs w:val="24"/>
              </w:rPr>
              <w:t> </w:t>
            </w:r>
          </w:p>
        </w:tc>
        <w:tc>
          <w:tcPr>
            <w:tcW w:w="706" w:type="dxa"/>
            <w:tcBorders>
              <w:top w:val="nil"/>
              <w:left w:val="nil"/>
              <w:bottom w:val="single" w:sz="4" w:space="0" w:color="auto"/>
              <w:right w:val="single" w:sz="4" w:space="0" w:color="auto"/>
            </w:tcBorders>
            <w:noWrap/>
            <w:hideMark/>
          </w:tcPr>
          <w:p w14:paraId="0F24ADD6" w14:textId="77777777" w:rsidR="00786EAF" w:rsidRPr="00786EAF" w:rsidRDefault="00786EAF" w:rsidP="00063839">
            <w:pPr>
              <w:ind w:left="-57" w:right="-57"/>
              <w:jc w:val="center"/>
              <w:rPr>
                <w:noProof w:val="0"/>
                <w:color w:val="000000"/>
                <w:szCs w:val="24"/>
              </w:rPr>
            </w:pPr>
            <w:r w:rsidRPr="00786EAF">
              <w:rPr>
                <w:noProof w:val="0"/>
                <w:color w:val="000000"/>
                <w:szCs w:val="24"/>
              </w:rPr>
              <w:t>1</w:t>
            </w:r>
          </w:p>
        </w:tc>
        <w:tc>
          <w:tcPr>
            <w:tcW w:w="5344" w:type="dxa"/>
            <w:tcBorders>
              <w:top w:val="nil"/>
              <w:left w:val="nil"/>
              <w:bottom w:val="single" w:sz="4" w:space="0" w:color="auto"/>
              <w:right w:val="single" w:sz="4" w:space="0" w:color="auto"/>
            </w:tcBorders>
            <w:hideMark/>
          </w:tcPr>
          <w:p w14:paraId="0D2DADF5" w14:textId="772C406C" w:rsidR="00786EAF" w:rsidRPr="00786EAF" w:rsidRDefault="007435CB" w:rsidP="00063839">
            <w:pPr>
              <w:ind w:left="-57" w:right="-57"/>
              <w:jc w:val="left"/>
              <w:rPr>
                <w:noProof w:val="0"/>
                <w:color w:val="000000"/>
                <w:szCs w:val="24"/>
              </w:rPr>
            </w:pPr>
            <w:r w:rsidRPr="00786EAF">
              <w:rPr>
                <w:b/>
                <w:bCs/>
                <w:i/>
                <w:iCs/>
                <w:noProof w:val="0"/>
                <w:color w:val="000000"/>
                <w:szCs w:val="24"/>
              </w:rPr>
              <w:t>(i)</w:t>
            </w:r>
            <w:r w:rsidRPr="00786EAF">
              <w:rPr>
                <w:noProof w:val="0"/>
                <w:color w:val="000000"/>
                <w:szCs w:val="24"/>
              </w:rPr>
              <w:t xml:space="preserve"> Kinh nghiệm từ </w:t>
            </w:r>
            <w:r>
              <w:rPr>
                <w:noProof w:val="0"/>
                <w:color w:val="000000"/>
                <w:szCs w:val="24"/>
              </w:rPr>
              <w:t>2</w:t>
            </w:r>
            <w:r w:rsidRPr="00786EAF">
              <w:rPr>
                <w:noProof w:val="0"/>
                <w:color w:val="000000"/>
                <w:szCs w:val="24"/>
              </w:rPr>
              <w:t>0 năm trở lên</w:t>
            </w:r>
            <w:r>
              <w:rPr>
                <w:noProof w:val="0"/>
                <w:color w:val="000000"/>
                <w:szCs w:val="24"/>
              </w:rPr>
              <w:t xml:space="preserve">, </w:t>
            </w:r>
            <w:r w:rsidRPr="00F87DCD">
              <w:rPr>
                <w:noProof w:val="0"/>
                <w:color w:val="000000"/>
                <w:szCs w:val="24"/>
                <w:highlight w:val="yellow"/>
              </w:rPr>
              <w:t>có trình độ Thạc sỹ trở lên</w:t>
            </w:r>
            <w:r w:rsidRPr="00786EAF">
              <w:rPr>
                <w:noProof w:val="0"/>
                <w:color w:val="000000"/>
                <w:szCs w:val="24"/>
              </w:rPr>
              <w:t>: 100% điểm tối đa.</w:t>
            </w:r>
            <w:r w:rsidRPr="00786EAF">
              <w:rPr>
                <w:noProof w:val="0"/>
                <w:color w:val="000000"/>
                <w:szCs w:val="24"/>
              </w:rPr>
              <w:br/>
            </w:r>
            <w:r w:rsidRPr="00786EAF">
              <w:rPr>
                <w:b/>
                <w:bCs/>
                <w:i/>
                <w:iCs/>
                <w:noProof w:val="0"/>
                <w:color w:val="000000"/>
                <w:szCs w:val="24"/>
              </w:rPr>
              <w:t>(ii)</w:t>
            </w:r>
            <w:r w:rsidRPr="00786EAF">
              <w:rPr>
                <w:noProof w:val="0"/>
                <w:color w:val="000000"/>
                <w:szCs w:val="24"/>
              </w:rPr>
              <w:t xml:space="preserve"> Kinh nghiệm từ </w:t>
            </w:r>
            <w:r>
              <w:rPr>
                <w:noProof w:val="0"/>
                <w:color w:val="000000"/>
                <w:szCs w:val="24"/>
              </w:rPr>
              <w:t>10</w:t>
            </w:r>
            <w:r w:rsidRPr="00786EAF">
              <w:rPr>
                <w:noProof w:val="0"/>
                <w:color w:val="000000"/>
                <w:szCs w:val="24"/>
              </w:rPr>
              <w:t xml:space="preserve"> năm đến dưới </w:t>
            </w:r>
            <w:r>
              <w:rPr>
                <w:noProof w:val="0"/>
                <w:color w:val="000000"/>
                <w:szCs w:val="24"/>
              </w:rPr>
              <w:t>2</w:t>
            </w:r>
            <w:r w:rsidRPr="00786EAF">
              <w:rPr>
                <w:noProof w:val="0"/>
                <w:color w:val="000000"/>
                <w:szCs w:val="24"/>
              </w:rPr>
              <w:t>0 năm: 70% điểm tối đa.</w:t>
            </w:r>
            <w:r w:rsidRPr="00786EAF">
              <w:rPr>
                <w:noProof w:val="0"/>
                <w:color w:val="000000"/>
                <w:szCs w:val="24"/>
              </w:rPr>
              <w:br/>
            </w:r>
            <w:r w:rsidRPr="00786EAF">
              <w:rPr>
                <w:b/>
                <w:bCs/>
                <w:i/>
                <w:iCs/>
                <w:noProof w:val="0"/>
                <w:color w:val="000000"/>
                <w:szCs w:val="24"/>
              </w:rPr>
              <w:t>(iii)</w:t>
            </w:r>
            <w:r w:rsidRPr="00786EAF">
              <w:rPr>
                <w:noProof w:val="0"/>
                <w:color w:val="000000"/>
                <w:szCs w:val="24"/>
              </w:rPr>
              <w:t xml:space="preserve"> Kinh nghiệm dưới </w:t>
            </w:r>
            <w:r>
              <w:rPr>
                <w:noProof w:val="0"/>
                <w:color w:val="000000"/>
                <w:szCs w:val="24"/>
              </w:rPr>
              <w:t>10</w:t>
            </w:r>
            <w:r w:rsidRPr="00786EAF">
              <w:rPr>
                <w:noProof w:val="0"/>
                <w:color w:val="000000"/>
                <w:szCs w:val="24"/>
              </w:rPr>
              <w:t xml:space="preserve"> năm: 0% điểm.</w:t>
            </w:r>
          </w:p>
        </w:tc>
        <w:tc>
          <w:tcPr>
            <w:tcW w:w="850" w:type="dxa"/>
            <w:tcBorders>
              <w:top w:val="nil"/>
              <w:left w:val="nil"/>
              <w:bottom w:val="single" w:sz="4" w:space="0" w:color="auto"/>
              <w:right w:val="single" w:sz="4" w:space="0" w:color="auto"/>
            </w:tcBorders>
            <w:noWrap/>
            <w:hideMark/>
          </w:tcPr>
          <w:p w14:paraId="2C7740DC" w14:textId="77777777" w:rsidR="00786EAF" w:rsidRPr="00786EAF" w:rsidRDefault="00786EAF" w:rsidP="00063839">
            <w:pPr>
              <w:ind w:left="-57" w:right="-57"/>
              <w:jc w:val="center"/>
              <w:rPr>
                <w:noProof w:val="0"/>
                <w:color w:val="000000"/>
                <w:szCs w:val="24"/>
              </w:rPr>
            </w:pPr>
            <w:r w:rsidRPr="00786EAF">
              <w:rPr>
                <w:noProof w:val="0"/>
                <w:color w:val="000000"/>
                <w:szCs w:val="24"/>
              </w:rPr>
              <w:t>0,7</w:t>
            </w:r>
          </w:p>
        </w:tc>
      </w:tr>
      <w:tr w:rsidR="00DD67A3" w:rsidRPr="00786EAF" w14:paraId="2378EF0A" w14:textId="77777777" w:rsidTr="00DD67A3">
        <w:trPr>
          <w:trHeight w:val="1800"/>
        </w:trPr>
        <w:tc>
          <w:tcPr>
            <w:tcW w:w="760" w:type="dxa"/>
            <w:tcBorders>
              <w:top w:val="nil"/>
              <w:left w:val="single" w:sz="4" w:space="0" w:color="auto"/>
              <w:bottom w:val="single" w:sz="4" w:space="0" w:color="auto"/>
              <w:right w:val="single" w:sz="4" w:space="0" w:color="auto"/>
            </w:tcBorders>
            <w:noWrap/>
            <w:hideMark/>
          </w:tcPr>
          <w:p w14:paraId="786EDD46" w14:textId="77777777" w:rsidR="00786EAF" w:rsidRPr="00786EAF" w:rsidRDefault="00786EAF" w:rsidP="00063839">
            <w:pPr>
              <w:ind w:left="-57" w:right="-57"/>
              <w:jc w:val="center"/>
              <w:rPr>
                <w:noProof w:val="0"/>
                <w:color w:val="000000"/>
                <w:szCs w:val="24"/>
              </w:rPr>
            </w:pPr>
            <w:r w:rsidRPr="00786EAF">
              <w:rPr>
                <w:noProof w:val="0"/>
                <w:color w:val="000000"/>
                <w:szCs w:val="24"/>
              </w:rPr>
              <w:t>4.2.2</w:t>
            </w:r>
          </w:p>
        </w:tc>
        <w:tc>
          <w:tcPr>
            <w:tcW w:w="6320" w:type="dxa"/>
            <w:tcBorders>
              <w:top w:val="nil"/>
              <w:left w:val="nil"/>
              <w:bottom w:val="single" w:sz="4" w:space="0" w:color="auto"/>
              <w:right w:val="single" w:sz="4" w:space="0" w:color="auto"/>
            </w:tcBorders>
            <w:hideMark/>
          </w:tcPr>
          <w:p w14:paraId="502BAE0E" w14:textId="5FF49F50" w:rsidR="00786EAF" w:rsidRPr="00786EAF" w:rsidRDefault="00786EAF" w:rsidP="00DD67A3">
            <w:pPr>
              <w:ind w:left="-57" w:right="-57"/>
              <w:jc w:val="left"/>
              <w:rPr>
                <w:noProof w:val="0"/>
                <w:color w:val="000000"/>
                <w:szCs w:val="24"/>
              </w:rPr>
            </w:pPr>
            <w:r w:rsidRPr="00786EAF">
              <w:rPr>
                <w:noProof w:val="0"/>
                <w:color w:val="000000"/>
                <w:szCs w:val="24"/>
              </w:rPr>
              <w:t>Đã từng đảm nhiệm vị trí chủ nhiệm dự án/hoặc chủ nhiệm thiết kế/ hoặc chủ trì thiết kế hoặc chủ nhiệm thẩm tra dự án/hoặc chủ nhiệm thẩm tra thiết kế/ hoặc chủ trì thẩm tra thiết kế (hoặc các chức danh tương đương) của công trình thủy điện cấp I</w:t>
            </w:r>
            <w:r w:rsidR="00485B07">
              <w:rPr>
                <w:noProof w:val="0"/>
                <w:color w:val="000000"/>
                <w:szCs w:val="24"/>
              </w:rPr>
              <w:t xml:space="preserve">, </w:t>
            </w:r>
            <w:r w:rsidR="00485B07" w:rsidRPr="00485B07">
              <w:rPr>
                <w:noProof w:val="0"/>
                <w:color w:val="000000"/>
                <w:szCs w:val="24"/>
                <w:highlight w:val="yellow"/>
              </w:rPr>
              <w:t xml:space="preserve">hoặc 2 công trình </w:t>
            </w:r>
            <w:r w:rsidR="00485B07">
              <w:rPr>
                <w:noProof w:val="0"/>
                <w:color w:val="000000"/>
                <w:szCs w:val="24"/>
                <w:highlight w:val="yellow"/>
              </w:rPr>
              <w:t xml:space="preserve">thuỷ điện </w:t>
            </w:r>
            <w:r w:rsidR="00485B07" w:rsidRPr="00485B07">
              <w:rPr>
                <w:noProof w:val="0"/>
                <w:color w:val="000000"/>
                <w:szCs w:val="24"/>
                <w:highlight w:val="yellow"/>
              </w:rPr>
              <w:t>cấp II</w:t>
            </w:r>
            <w:r w:rsidR="00EB2E13">
              <w:rPr>
                <w:noProof w:val="0"/>
                <w:color w:val="000000"/>
                <w:szCs w:val="24"/>
              </w:rPr>
              <w:t xml:space="preserve"> </w:t>
            </w:r>
            <w:r w:rsidR="007435CB" w:rsidRPr="003C143C">
              <w:rPr>
                <w:i/>
                <w:iCs/>
                <w:noProof w:val="0"/>
                <w:color w:val="000000"/>
                <w:szCs w:val="24"/>
                <w:highlight w:val="yellow"/>
              </w:rPr>
              <w:t xml:space="preserve">(Hai công trình thuỷ điện cấp </w:t>
            </w:r>
            <w:r w:rsidR="00EB2E13">
              <w:rPr>
                <w:i/>
                <w:iCs/>
                <w:noProof w:val="0"/>
                <w:color w:val="000000"/>
                <w:szCs w:val="24"/>
                <w:highlight w:val="yellow"/>
              </w:rPr>
              <w:t>II</w:t>
            </w:r>
            <w:r w:rsidR="007435CB" w:rsidRPr="003C143C">
              <w:rPr>
                <w:i/>
                <w:iCs/>
                <w:noProof w:val="0"/>
                <w:color w:val="000000"/>
                <w:szCs w:val="24"/>
                <w:highlight w:val="yellow"/>
              </w:rPr>
              <w:t xml:space="preserve"> được tính tương đương </w:t>
            </w:r>
            <w:r w:rsidR="00EB2E13">
              <w:rPr>
                <w:i/>
                <w:iCs/>
                <w:noProof w:val="0"/>
                <w:color w:val="000000"/>
                <w:szCs w:val="24"/>
                <w:highlight w:val="yellow"/>
              </w:rPr>
              <w:t>0</w:t>
            </w:r>
            <w:r w:rsidR="007435CB" w:rsidRPr="003C143C">
              <w:rPr>
                <w:i/>
                <w:iCs/>
                <w:noProof w:val="0"/>
                <w:color w:val="000000"/>
                <w:szCs w:val="24"/>
                <w:highlight w:val="yellow"/>
              </w:rPr>
              <w:t>1 công trình thuỷ điện cấp I)</w:t>
            </w:r>
            <w:r w:rsidR="007435CB" w:rsidRPr="00786EAF">
              <w:rPr>
                <w:noProof w:val="0"/>
                <w:color w:val="000000"/>
                <w:szCs w:val="24"/>
              </w:rPr>
              <w:br/>
            </w:r>
            <w:r w:rsidRPr="00786EAF">
              <w:rPr>
                <w:noProof w:val="0"/>
                <w:color w:val="000000"/>
                <w:szCs w:val="24"/>
              </w:rPr>
              <w:br/>
            </w:r>
            <w:r w:rsidRPr="00786EAF">
              <w:rPr>
                <w:i/>
                <w:iCs/>
                <w:noProof w:val="0"/>
                <w:color w:val="000000"/>
                <w:szCs w:val="24"/>
              </w:rPr>
              <w:t>(Ghi chú: Tài liệu chứng minh là danh sách nhân sự thuộc hợp đồng tư vấn hoặc xác nhận của Chủ đầu tư)</w:t>
            </w:r>
          </w:p>
        </w:tc>
        <w:tc>
          <w:tcPr>
            <w:tcW w:w="757" w:type="dxa"/>
            <w:tcBorders>
              <w:top w:val="nil"/>
              <w:left w:val="nil"/>
              <w:bottom w:val="single" w:sz="4" w:space="0" w:color="auto"/>
              <w:right w:val="single" w:sz="4" w:space="0" w:color="auto"/>
            </w:tcBorders>
            <w:noWrap/>
            <w:hideMark/>
          </w:tcPr>
          <w:p w14:paraId="36C13105" w14:textId="77777777" w:rsidR="00786EAF" w:rsidRPr="00786EAF" w:rsidRDefault="00786EAF" w:rsidP="00063839">
            <w:pPr>
              <w:ind w:left="-57" w:right="-57"/>
              <w:jc w:val="center"/>
              <w:rPr>
                <w:noProof w:val="0"/>
                <w:color w:val="000000"/>
                <w:szCs w:val="24"/>
              </w:rPr>
            </w:pPr>
            <w:r w:rsidRPr="00786EAF">
              <w:rPr>
                <w:noProof w:val="0"/>
                <w:color w:val="000000"/>
                <w:szCs w:val="24"/>
              </w:rPr>
              <w:t> </w:t>
            </w:r>
          </w:p>
        </w:tc>
        <w:tc>
          <w:tcPr>
            <w:tcW w:w="706" w:type="dxa"/>
            <w:tcBorders>
              <w:top w:val="nil"/>
              <w:left w:val="nil"/>
              <w:bottom w:val="single" w:sz="4" w:space="0" w:color="auto"/>
              <w:right w:val="single" w:sz="4" w:space="0" w:color="auto"/>
            </w:tcBorders>
            <w:noWrap/>
            <w:hideMark/>
          </w:tcPr>
          <w:p w14:paraId="2C824FCE" w14:textId="77777777" w:rsidR="00786EAF" w:rsidRPr="00786EAF" w:rsidRDefault="00786EAF" w:rsidP="00063839">
            <w:pPr>
              <w:ind w:left="-57" w:right="-57"/>
              <w:jc w:val="center"/>
              <w:rPr>
                <w:noProof w:val="0"/>
                <w:color w:val="000000"/>
                <w:szCs w:val="24"/>
              </w:rPr>
            </w:pPr>
            <w:r w:rsidRPr="00786EAF">
              <w:rPr>
                <w:noProof w:val="0"/>
                <w:color w:val="000000"/>
                <w:szCs w:val="24"/>
              </w:rPr>
              <w:t>3</w:t>
            </w:r>
          </w:p>
        </w:tc>
        <w:tc>
          <w:tcPr>
            <w:tcW w:w="5344" w:type="dxa"/>
            <w:tcBorders>
              <w:top w:val="nil"/>
              <w:left w:val="nil"/>
              <w:bottom w:val="single" w:sz="4" w:space="0" w:color="auto"/>
              <w:right w:val="single" w:sz="4" w:space="0" w:color="auto"/>
            </w:tcBorders>
            <w:hideMark/>
          </w:tcPr>
          <w:p w14:paraId="1E3C5426" w14:textId="77777777" w:rsidR="00786EAF" w:rsidRPr="00786EAF" w:rsidRDefault="00786EAF" w:rsidP="00063839">
            <w:pPr>
              <w:ind w:left="-57" w:right="-57"/>
              <w:jc w:val="left"/>
              <w:rPr>
                <w:noProof w:val="0"/>
                <w:color w:val="000000"/>
                <w:szCs w:val="24"/>
              </w:rPr>
            </w:pPr>
            <w:r w:rsidRPr="00786EAF">
              <w:rPr>
                <w:b/>
                <w:bCs/>
                <w:i/>
                <w:iCs/>
                <w:noProof w:val="0"/>
                <w:color w:val="000000"/>
                <w:szCs w:val="24"/>
              </w:rPr>
              <w:t>(i)</w:t>
            </w:r>
            <w:r w:rsidRPr="00786EAF">
              <w:rPr>
                <w:noProof w:val="0"/>
                <w:color w:val="000000"/>
                <w:szCs w:val="24"/>
              </w:rPr>
              <w:t xml:space="preserve"> Có ≥ 02 Hợp đồng: 100% điểm tối đa.</w:t>
            </w:r>
            <w:r w:rsidRPr="00786EAF">
              <w:rPr>
                <w:noProof w:val="0"/>
                <w:color w:val="000000"/>
                <w:szCs w:val="24"/>
              </w:rPr>
              <w:br/>
            </w:r>
            <w:r w:rsidRPr="00786EAF">
              <w:rPr>
                <w:b/>
                <w:bCs/>
                <w:i/>
                <w:iCs/>
                <w:noProof w:val="0"/>
                <w:color w:val="000000"/>
                <w:szCs w:val="24"/>
              </w:rPr>
              <w:t>(ii)</w:t>
            </w:r>
            <w:r w:rsidRPr="00786EAF">
              <w:rPr>
                <w:noProof w:val="0"/>
                <w:color w:val="000000"/>
                <w:szCs w:val="24"/>
              </w:rPr>
              <w:t xml:space="preserve"> Có 01 Hợp đồng: 70% điểm tối đa.</w:t>
            </w:r>
            <w:r w:rsidRPr="00786EAF">
              <w:rPr>
                <w:noProof w:val="0"/>
                <w:color w:val="000000"/>
                <w:szCs w:val="24"/>
              </w:rPr>
              <w:br/>
            </w:r>
            <w:r w:rsidRPr="00786EAF">
              <w:rPr>
                <w:b/>
                <w:bCs/>
                <w:i/>
                <w:iCs/>
                <w:noProof w:val="0"/>
                <w:color w:val="000000"/>
                <w:szCs w:val="24"/>
              </w:rPr>
              <w:t>(iii)</w:t>
            </w:r>
            <w:r w:rsidRPr="00786EAF">
              <w:rPr>
                <w:noProof w:val="0"/>
                <w:color w:val="000000"/>
                <w:szCs w:val="24"/>
              </w:rPr>
              <w:t xml:space="preserve"> Không có Hợp đồng: 0% điểm.</w:t>
            </w:r>
          </w:p>
        </w:tc>
        <w:tc>
          <w:tcPr>
            <w:tcW w:w="850" w:type="dxa"/>
            <w:tcBorders>
              <w:top w:val="nil"/>
              <w:left w:val="nil"/>
              <w:bottom w:val="single" w:sz="4" w:space="0" w:color="auto"/>
              <w:right w:val="single" w:sz="4" w:space="0" w:color="auto"/>
            </w:tcBorders>
            <w:noWrap/>
            <w:hideMark/>
          </w:tcPr>
          <w:p w14:paraId="0B750622" w14:textId="77777777" w:rsidR="00786EAF" w:rsidRPr="00786EAF" w:rsidRDefault="00786EAF" w:rsidP="00063839">
            <w:pPr>
              <w:ind w:left="-57" w:right="-57"/>
              <w:jc w:val="center"/>
              <w:rPr>
                <w:noProof w:val="0"/>
                <w:color w:val="000000"/>
                <w:szCs w:val="24"/>
              </w:rPr>
            </w:pPr>
            <w:r w:rsidRPr="00786EAF">
              <w:rPr>
                <w:noProof w:val="0"/>
                <w:color w:val="000000"/>
                <w:szCs w:val="24"/>
              </w:rPr>
              <w:t>2,1</w:t>
            </w:r>
          </w:p>
        </w:tc>
      </w:tr>
      <w:tr w:rsidR="00DD67A3" w:rsidRPr="00786EAF" w14:paraId="746CD971" w14:textId="77777777" w:rsidTr="00DD67A3">
        <w:trPr>
          <w:trHeight w:val="2085"/>
        </w:trPr>
        <w:tc>
          <w:tcPr>
            <w:tcW w:w="760" w:type="dxa"/>
            <w:tcBorders>
              <w:top w:val="nil"/>
              <w:left w:val="single" w:sz="4" w:space="0" w:color="auto"/>
              <w:bottom w:val="single" w:sz="4" w:space="0" w:color="auto"/>
              <w:right w:val="single" w:sz="4" w:space="0" w:color="auto"/>
            </w:tcBorders>
            <w:noWrap/>
            <w:hideMark/>
          </w:tcPr>
          <w:p w14:paraId="71771E4F" w14:textId="77777777" w:rsidR="00786EAF" w:rsidRPr="00786EAF" w:rsidRDefault="00786EAF" w:rsidP="00063839">
            <w:pPr>
              <w:ind w:left="-57" w:right="-57"/>
              <w:jc w:val="center"/>
              <w:rPr>
                <w:b/>
                <w:bCs/>
                <w:noProof w:val="0"/>
                <w:color w:val="000000"/>
                <w:szCs w:val="24"/>
              </w:rPr>
            </w:pPr>
            <w:r w:rsidRPr="00786EAF">
              <w:rPr>
                <w:b/>
                <w:bCs/>
                <w:noProof w:val="0"/>
                <w:color w:val="000000"/>
                <w:szCs w:val="24"/>
              </w:rPr>
              <w:t>4.3</w:t>
            </w:r>
          </w:p>
        </w:tc>
        <w:tc>
          <w:tcPr>
            <w:tcW w:w="6320" w:type="dxa"/>
            <w:tcBorders>
              <w:top w:val="nil"/>
              <w:left w:val="nil"/>
              <w:bottom w:val="single" w:sz="4" w:space="0" w:color="auto"/>
              <w:right w:val="single" w:sz="4" w:space="0" w:color="auto"/>
            </w:tcBorders>
            <w:hideMark/>
          </w:tcPr>
          <w:p w14:paraId="01D2A813" w14:textId="47684026" w:rsidR="00786EAF" w:rsidRPr="00786EAF" w:rsidRDefault="00786EAF" w:rsidP="00DD67A3">
            <w:pPr>
              <w:ind w:left="-57" w:right="-57"/>
              <w:jc w:val="left"/>
              <w:rPr>
                <w:noProof w:val="0"/>
                <w:color w:val="000000"/>
                <w:szCs w:val="24"/>
              </w:rPr>
            </w:pPr>
            <w:r w:rsidRPr="00786EAF">
              <w:rPr>
                <w:b/>
                <w:bCs/>
                <w:noProof w:val="0"/>
                <w:color w:val="000000"/>
                <w:szCs w:val="24"/>
              </w:rPr>
              <w:t>Chủ trì thẩm tra thiết kế tổ chức thi công</w:t>
            </w:r>
            <w:r w:rsidRPr="00786EAF">
              <w:rPr>
                <w:b/>
                <w:bCs/>
                <w:noProof w:val="0"/>
                <w:color w:val="000000"/>
                <w:szCs w:val="24"/>
              </w:rPr>
              <w:br/>
            </w:r>
            <w:r w:rsidRPr="00786EAF">
              <w:rPr>
                <w:noProof w:val="0"/>
                <w:color w:val="000000"/>
                <w:szCs w:val="24"/>
              </w:rPr>
              <w:t xml:space="preserve">Yêu cầu: </w:t>
            </w:r>
            <w:r w:rsidRPr="00786EAF">
              <w:rPr>
                <w:noProof w:val="0"/>
                <w:color w:val="000000"/>
                <w:szCs w:val="24"/>
              </w:rPr>
              <w:br/>
              <w:t xml:space="preserve">- Có Chứng chỉ hành nghề thiết kế kết cấu công trình hoặc thiết kế xây dựng công trình phục vụ nông nghiệp và phát triển nông thôn (thủy lợi, đê điều) (hạng I) hoặc chứng chỉ hành nghề </w:t>
            </w:r>
            <w:r w:rsidR="00BF03CB">
              <w:rPr>
                <w:noProof w:val="0"/>
                <w:color w:val="000000"/>
                <w:szCs w:val="24"/>
              </w:rPr>
              <w:t>t</w:t>
            </w:r>
            <w:r w:rsidRPr="00786EAF">
              <w:rPr>
                <w:noProof w:val="0"/>
                <w:color w:val="000000"/>
                <w:szCs w:val="24"/>
              </w:rPr>
              <w:t>ương đương còn hiệu lực đến thời điểm đóng thầu. Trường hợp không đáp ứng tiêu chí này thì nhân sự đề xuất được đánh giá là không đáp ứng.</w:t>
            </w:r>
          </w:p>
        </w:tc>
        <w:tc>
          <w:tcPr>
            <w:tcW w:w="757" w:type="dxa"/>
            <w:tcBorders>
              <w:top w:val="nil"/>
              <w:left w:val="nil"/>
              <w:bottom w:val="single" w:sz="4" w:space="0" w:color="auto"/>
              <w:right w:val="single" w:sz="4" w:space="0" w:color="auto"/>
            </w:tcBorders>
            <w:noWrap/>
            <w:hideMark/>
          </w:tcPr>
          <w:p w14:paraId="09869F9F" w14:textId="77777777" w:rsidR="00786EAF" w:rsidRPr="00786EAF" w:rsidRDefault="00786EAF" w:rsidP="00063839">
            <w:pPr>
              <w:ind w:left="-57" w:right="-57"/>
              <w:jc w:val="center"/>
              <w:rPr>
                <w:noProof w:val="0"/>
                <w:color w:val="000000"/>
                <w:szCs w:val="24"/>
              </w:rPr>
            </w:pPr>
            <w:r w:rsidRPr="00786EAF">
              <w:rPr>
                <w:noProof w:val="0"/>
                <w:color w:val="000000"/>
                <w:szCs w:val="24"/>
              </w:rPr>
              <w:t>1</w:t>
            </w:r>
          </w:p>
        </w:tc>
        <w:tc>
          <w:tcPr>
            <w:tcW w:w="706" w:type="dxa"/>
            <w:tcBorders>
              <w:top w:val="nil"/>
              <w:left w:val="nil"/>
              <w:bottom w:val="single" w:sz="4" w:space="0" w:color="auto"/>
              <w:right w:val="single" w:sz="4" w:space="0" w:color="auto"/>
            </w:tcBorders>
            <w:noWrap/>
            <w:hideMark/>
          </w:tcPr>
          <w:p w14:paraId="0CA64B84" w14:textId="77777777" w:rsidR="00786EAF" w:rsidRPr="00786EAF" w:rsidRDefault="00786EAF" w:rsidP="00063839">
            <w:pPr>
              <w:ind w:left="-57" w:right="-57"/>
              <w:jc w:val="center"/>
              <w:rPr>
                <w:b/>
                <w:bCs/>
                <w:noProof w:val="0"/>
                <w:color w:val="000000"/>
                <w:szCs w:val="24"/>
              </w:rPr>
            </w:pPr>
            <w:r w:rsidRPr="00786EAF">
              <w:rPr>
                <w:b/>
                <w:bCs/>
                <w:noProof w:val="0"/>
                <w:color w:val="000000"/>
                <w:szCs w:val="24"/>
              </w:rPr>
              <w:t>4</w:t>
            </w:r>
          </w:p>
        </w:tc>
        <w:tc>
          <w:tcPr>
            <w:tcW w:w="5344" w:type="dxa"/>
            <w:tcBorders>
              <w:top w:val="nil"/>
              <w:left w:val="nil"/>
              <w:bottom w:val="single" w:sz="4" w:space="0" w:color="auto"/>
              <w:right w:val="single" w:sz="4" w:space="0" w:color="auto"/>
            </w:tcBorders>
            <w:noWrap/>
            <w:hideMark/>
          </w:tcPr>
          <w:p w14:paraId="62ABCCA0" w14:textId="77777777" w:rsidR="00786EAF" w:rsidRPr="00786EAF" w:rsidRDefault="00786EAF" w:rsidP="00063839">
            <w:pPr>
              <w:ind w:left="-57" w:right="-57"/>
              <w:jc w:val="left"/>
              <w:rPr>
                <w:noProof w:val="0"/>
                <w:color w:val="000000"/>
                <w:szCs w:val="24"/>
              </w:rPr>
            </w:pPr>
            <w:r w:rsidRPr="00786EAF">
              <w:rPr>
                <w:noProof w:val="0"/>
                <w:color w:val="000000"/>
                <w:szCs w:val="24"/>
              </w:rPr>
              <w:t> </w:t>
            </w:r>
          </w:p>
        </w:tc>
        <w:tc>
          <w:tcPr>
            <w:tcW w:w="850" w:type="dxa"/>
            <w:tcBorders>
              <w:top w:val="nil"/>
              <w:left w:val="nil"/>
              <w:bottom w:val="single" w:sz="4" w:space="0" w:color="auto"/>
              <w:right w:val="single" w:sz="4" w:space="0" w:color="auto"/>
            </w:tcBorders>
            <w:noWrap/>
            <w:hideMark/>
          </w:tcPr>
          <w:p w14:paraId="73D60438" w14:textId="77777777" w:rsidR="00786EAF" w:rsidRPr="00786EAF" w:rsidRDefault="00786EAF" w:rsidP="00063839">
            <w:pPr>
              <w:ind w:left="-57" w:right="-57"/>
              <w:jc w:val="center"/>
              <w:rPr>
                <w:b/>
                <w:bCs/>
                <w:noProof w:val="0"/>
                <w:color w:val="000000"/>
                <w:szCs w:val="24"/>
              </w:rPr>
            </w:pPr>
            <w:r w:rsidRPr="00786EAF">
              <w:rPr>
                <w:b/>
                <w:bCs/>
                <w:noProof w:val="0"/>
                <w:color w:val="000000"/>
                <w:szCs w:val="24"/>
              </w:rPr>
              <w:t>2,8</w:t>
            </w:r>
          </w:p>
        </w:tc>
      </w:tr>
      <w:tr w:rsidR="00DD67A3" w:rsidRPr="00786EAF" w14:paraId="77E84306" w14:textId="77777777" w:rsidTr="00DD67A3">
        <w:trPr>
          <w:trHeight w:val="1500"/>
        </w:trPr>
        <w:tc>
          <w:tcPr>
            <w:tcW w:w="760" w:type="dxa"/>
            <w:tcBorders>
              <w:top w:val="nil"/>
              <w:left w:val="single" w:sz="4" w:space="0" w:color="auto"/>
              <w:bottom w:val="single" w:sz="4" w:space="0" w:color="auto"/>
              <w:right w:val="single" w:sz="4" w:space="0" w:color="auto"/>
            </w:tcBorders>
            <w:noWrap/>
            <w:hideMark/>
          </w:tcPr>
          <w:p w14:paraId="0EDEC30F" w14:textId="77777777" w:rsidR="00786EAF" w:rsidRPr="00786EAF" w:rsidRDefault="00786EAF" w:rsidP="00063839">
            <w:pPr>
              <w:ind w:left="-57" w:right="-57"/>
              <w:jc w:val="center"/>
              <w:rPr>
                <w:noProof w:val="0"/>
                <w:color w:val="000000"/>
                <w:szCs w:val="24"/>
              </w:rPr>
            </w:pPr>
            <w:r w:rsidRPr="00786EAF">
              <w:rPr>
                <w:noProof w:val="0"/>
                <w:color w:val="000000"/>
                <w:szCs w:val="24"/>
              </w:rPr>
              <w:lastRenderedPageBreak/>
              <w:t>4.3.1</w:t>
            </w:r>
          </w:p>
        </w:tc>
        <w:tc>
          <w:tcPr>
            <w:tcW w:w="6320" w:type="dxa"/>
            <w:tcBorders>
              <w:top w:val="nil"/>
              <w:left w:val="nil"/>
              <w:bottom w:val="single" w:sz="4" w:space="0" w:color="auto"/>
              <w:right w:val="single" w:sz="4" w:space="0" w:color="auto"/>
            </w:tcBorders>
            <w:hideMark/>
          </w:tcPr>
          <w:p w14:paraId="12EDC56F" w14:textId="77777777" w:rsidR="00786EAF" w:rsidRPr="00786EAF" w:rsidRDefault="00786EAF" w:rsidP="00DD67A3">
            <w:pPr>
              <w:ind w:left="-57" w:right="-57"/>
              <w:jc w:val="left"/>
              <w:rPr>
                <w:noProof w:val="0"/>
                <w:color w:val="000000"/>
                <w:szCs w:val="24"/>
              </w:rPr>
            </w:pPr>
            <w:r w:rsidRPr="00786EAF">
              <w:rPr>
                <w:noProof w:val="0"/>
                <w:color w:val="000000"/>
                <w:szCs w:val="24"/>
              </w:rPr>
              <w:t>Thời gian làm công tác tư vấn thiết kế/thẩm tra thiết kế công trình thủy điện.</w:t>
            </w:r>
            <w:r w:rsidRPr="00786EAF">
              <w:rPr>
                <w:noProof w:val="0"/>
                <w:color w:val="000000"/>
                <w:szCs w:val="24"/>
              </w:rPr>
              <w:br/>
            </w:r>
            <w:r w:rsidRPr="00786EAF">
              <w:rPr>
                <w:i/>
                <w:iCs/>
                <w:noProof w:val="0"/>
                <w:color w:val="000000"/>
                <w:szCs w:val="24"/>
              </w:rPr>
              <w:t>(Thời gian tính số năm kinh nghiệm theo hợp đồng tư vấn mà Nhân sự tham gia hoặc xác nhận của Chủ đầu tư hoặc tài liệu tương đương).</w:t>
            </w:r>
          </w:p>
        </w:tc>
        <w:tc>
          <w:tcPr>
            <w:tcW w:w="757" w:type="dxa"/>
            <w:tcBorders>
              <w:top w:val="nil"/>
              <w:left w:val="nil"/>
              <w:bottom w:val="single" w:sz="4" w:space="0" w:color="auto"/>
              <w:right w:val="single" w:sz="4" w:space="0" w:color="auto"/>
            </w:tcBorders>
            <w:noWrap/>
            <w:hideMark/>
          </w:tcPr>
          <w:p w14:paraId="46BBE287" w14:textId="77777777" w:rsidR="00786EAF" w:rsidRPr="00786EAF" w:rsidRDefault="00786EAF" w:rsidP="00063839">
            <w:pPr>
              <w:ind w:left="-57" w:right="-57"/>
              <w:jc w:val="center"/>
              <w:rPr>
                <w:noProof w:val="0"/>
                <w:color w:val="000000"/>
                <w:szCs w:val="24"/>
              </w:rPr>
            </w:pPr>
            <w:r w:rsidRPr="00786EAF">
              <w:rPr>
                <w:noProof w:val="0"/>
                <w:color w:val="000000"/>
                <w:szCs w:val="24"/>
              </w:rPr>
              <w:t> </w:t>
            </w:r>
          </w:p>
        </w:tc>
        <w:tc>
          <w:tcPr>
            <w:tcW w:w="706" w:type="dxa"/>
            <w:tcBorders>
              <w:top w:val="nil"/>
              <w:left w:val="nil"/>
              <w:bottom w:val="single" w:sz="4" w:space="0" w:color="auto"/>
              <w:right w:val="single" w:sz="4" w:space="0" w:color="auto"/>
            </w:tcBorders>
            <w:noWrap/>
            <w:hideMark/>
          </w:tcPr>
          <w:p w14:paraId="30EE3F84" w14:textId="77777777" w:rsidR="00786EAF" w:rsidRPr="00786EAF" w:rsidRDefault="00786EAF" w:rsidP="00063839">
            <w:pPr>
              <w:ind w:left="-57" w:right="-57"/>
              <w:jc w:val="center"/>
              <w:rPr>
                <w:noProof w:val="0"/>
                <w:color w:val="000000"/>
                <w:szCs w:val="24"/>
              </w:rPr>
            </w:pPr>
            <w:r w:rsidRPr="00786EAF">
              <w:rPr>
                <w:noProof w:val="0"/>
                <w:color w:val="000000"/>
                <w:szCs w:val="24"/>
              </w:rPr>
              <w:t>1</w:t>
            </w:r>
          </w:p>
        </w:tc>
        <w:tc>
          <w:tcPr>
            <w:tcW w:w="5344" w:type="dxa"/>
            <w:tcBorders>
              <w:top w:val="nil"/>
              <w:left w:val="nil"/>
              <w:bottom w:val="single" w:sz="4" w:space="0" w:color="auto"/>
              <w:right w:val="single" w:sz="4" w:space="0" w:color="auto"/>
            </w:tcBorders>
            <w:hideMark/>
          </w:tcPr>
          <w:p w14:paraId="3F078910" w14:textId="60088215" w:rsidR="00786EAF" w:rsidRPr="00786EAF" w:rsidRDefault="00540C3A" w:rsidP="00063839">
            <w:pPr>
              <w:ind w:left="-57" w:right="-57"/>
              <w:jc w:val="left"/>
              <w:rPr>
                <w:noProof w:val="0"/>
                <w:color w:val="000000"/>
                <w:szCs w:val="24"/>
              </w:rPr>
            </w:pPr>
            <w:r>
              <w:rPr>
                <w:b/>
                <w:bCs/>
                <w:i/>
                <w:iCs/>
                <w:noProof w:val="0"/>
                <w:color w:val="000000"/>
                <w:szCs w:val="24"/>
              </w:rPr>
              <w:t>(</w:t>
            </w:r>
            <w:r w:rsidR="007435CB" w:rsidRPr="00786EAF">
              <w:rPr>
                <w:b/>
                <w:bCs/>
                <w:i/>
                <w:iCs/>
                <w:noProof w:val="0"/>
                <w:color w:val="000000"/>
                <w:szCs w:val="24"/>
              </w:rPr>
              <w:t>i)</w:t>
            </w:r>
            <w:r w:rsidR="007435CB" w:rsidRPr="00786EAF">
              <w:rPr>
                <w:noProof w:val="0"/>
                <w:color w:val="000000"/>
                <w:szCs w:val="24"/>
              </w:rPr>
              <w:t xml:space="preserve"> Kinh nghiệm từ </w:t>
            </w:r>
            <w:r w:rsidR="00FC3B4C">
              <w:rPr>
                <w:noProof w:val="0"/>
                <w:color w:val="000000"/>
                <w:szCs w:val="24"/>
              </w:rPr>
              <w:t>20</w:t>
            </w:r>
            <w:r w:rsidR="007435CB" w:rsidRPr="00786EAF">
              <w:rPr>
                <w:noProof w:val="0"/>
                <w:color w:val="000000"/>
                <w:szCs w:val="24"/>
              </w:rPr>
              <w:t xml:space="preserve"> năm trở lên</w:t>
            </w:r>
            <w:r w:rsidR="007435CB">
              <w:rPr>
                <w:noProof w:val="0"/>
                <w:color w:val="000000"/>
                <w:szCs w:val="24"/>
              </w:rPr>
              <w:t xml:space="preserve">, </w:t>
            </w:r>
            <w:r w:rsidR="007435CB" w:rsidRPr="00F87DCD">
              <w:rPr>
                <w:noProof w:val="0"/>
                <w:color w:val="000000"/>
                <w:szCs w:val="24"/>
                <w:highlight w:val="yellow"/>
              </w:rPr>
              <w:t>có trình độ Thạc sỹ trở lên</w:t>
            </w:r>
            <w:r w:rsidR="007435CB" w:rsidRPr="00786EAF">
              <w:rPr>
                <w:noProof w:val="0"/>
                <w:color w:val="000000"/>
                <w:szCs w:val="24"/>
              </w:rPr>
              <w:t>: 100% điểm tối đa.</w:t>
            </w:r>
            <w:r w:rsidR="007435CB" w:rsidRPr="00786EAF">
              <w:rPr>
                <w:noProof w:val="0"/>
                <w:color w:val="000000"/>
                <w:szCs w:val="24"/>
              </w:rPr>
              <w:br/>
            </w:r>
            <w:r w:rsidR="007435CB" w:rsidRPr="00786EAF">
              <w:rPr>
                <w:b/>
                <w:bCs/>
                <w:i/>
                <w:iCs/>
                <w:noProof w:val="0"/>
                <w:color w:val="000000"/>
                <w:szCs w:val="24"/>
              </w:rPr>
              <w:t>(ii)</w:t>
            </w:r>
            <w:r w:rsidR="007435CB" w:rsidRPr="00786EAF">
              <w:rPr>
                <w:noProof w:val="0"/>
                <w:color w:val="000000"/>
                <w:szCs w:val="24"/>
              </w:rPr>
              <w:t xml:space="preserve"> Kinh nghiệm từ </w:t>
            </w:r>
            <w:r w:rsidR="007435CB">
              <w:rPr>
                <w:noProof w:val="0"/>
                <w:color w:val="000000"/>
                <w:szCs w:val="24"/>
              </w:rPr>
              <w:t>10</w:t>
            </w:r>
            <w:r w:rsidR="007435CB" w:rsidRPr="00786EAF">
              <w:rPr>
                <w:noProof w:val="0"/>
                <w:color w:val="000000"/>
                <w:szCs w:val="24"/>
              </w:rPr>
              <w:t xml:space="preserve"> năm đến dưới </w:t>
            </w:r>
            <w:r w:rsidR="007435CB">
              <w:rPr>
                <w:noProof w:val="0"/>
                <w:color w:val="000000"/>
                <w:szCs w:val="24"/>
              </w:rPr>
              <w:t>2</w:t>
            </w:r>
            <w:r w:rsidR="007435CB" w:rsidRPr="00786EAF">
              <w:rPr>
                <w:noProof w:val="0"/>
                <w:color w:val="000000"/>
                <w:szCs w:val="24"/>
              </w:rPr>
              <w:t>0 năm: 70% điểm tối đa.</w:t>
            </w:r>
            <w:r w:rsidR="007435CB" w:rsidRPr="00786EAF">
              <w:rPr>
                <w:noProof w:val="0"/>
                <w:color w:val="000000"/>
                <w:szCs w:val="24"/>
              </w:rPr>
              <w:br/>
            </w:r>
            <w:r w:rsidR="007435CB" w:rsidRPr="00786EAF">
              <w:rPr>
                <w:b/>
                <w:bCs/>
                <w:i/>
                <w:iCs/>
                <w:noProof w:val="0"/>
                <w:color w:val="000000"/>
                <w:szCs w:val="24"/>
              </w:rPr>
              <w:t>(iii)</w:t>
            </w:r>
            <w:r w:rsidR="007435CB" w:rsidRPr="00786EAF">
              <w:rPr>
                <w:noProof w:val="0"/>
                <w:color w:val="000000"/>
                <w:szCs w:val="24"/>
              </w:rPr>
              <w:t xml:space="preserve"> Kinh nghiệm dưới </w:t>
            </w:r>
            <w:r w:rsidR="007435CB">
              <w:rPr>
                <w:noProof w:val="0"/>
                <w:color w:val="000000"/>
                <w:szCs w:val="24"/>
              </w:rPr>
              <w:t>10</w:t>
            </w:r>
            <w:r w:rsidR="007435CB" w:rsidRPr="00786EAF">
              <w:rPr>
                <w:noProof w:val="0"/>
                <w:color w:val="000000"/>
                <w:szCs w:val="24"/>
              </w:rPr>
              <w:t xml:space="preserve"> năm: 0% điểm.</w:t>
            </w:r>
          </w:p>
        </w:tc>
        <w:tc>
          <w:tcPr>
            <w:tcW w:w="850" w:type="dxa"/>
            <w:tcBorders>
              <w:top w:val="nil"/>
              <w:left w:val="nil"/>
              <w:bottom w:val="single" w:sz="4" w:space="0" w:color="auto"/>
              <w:right w:val="single" w:sz="4" w:space="0" w:color="auto"/>
            </w:tcBorders>
            <w:noWrap/>
            <w:hideMark/>
          </w:tcPr>
          <w:p w14:paraId="1F220A0C" w14:textId="77777777" w:rsidR="00786EAF" w:rsidRPr="00786EAF" w:rsidRDefault="00786EAF" w:rsidP="00063839">
            <w:pPr>
              <w:ind w:left="-57" w:right="-57"/>
              <w:jc w:val="center"/>
              <w:rPr>
                <w:noProof w:val="0"/>
                <w:color w:val="000000"/>
                <w:szCs w:val="24"/>
              </w:rPr>
            </w:pPr>
            <w:r w:rsidRPr="00786EAF">
              <w:rPr>
                <w:noProof w:val="0"/>
                <w:color w:val="000000"/>
                <w:szCs w:val="24"/>
              </w:rPr>
              <w:t>0,7</w:t>
            </w:r>
          </w:p>
        </w:tc>
      </w:tr>
      <w:tr w:rsidR="00DD67A3" w:rsidRPr="00786EAF" w14:paraId="2FF27DE1" w14:textId="77777777" w:rsidTr="00DD67A3">
        <w:trPr>
          <w:trHeight w:val="1800"/>
        </w:trPr>
        <w:tc>
          <w:tcPr>
            <w:tcW w:w="760" w:type="dxa"/>
            <w:tcBorders>
              <w:top w:val="nil"/>
              <w:left w:val="single" w:sz="4" w:space="0" w:color="auto"/>
              <w:bottom w:val="single" w:sz="4" w:space="0" w:color="auto"/>
              <w:right w:val="single" w:sz="4" w:space="0" w:color="auto"/>
            </w:tcBorders>
            <w:noWrap/>
            <w:hideMark/>
          </w:tcPr>
          <w:p w14:paraId="24604720" w14:textId="77777777" w:rsidR="00786EAF" w:rsidRPr="00786EAF" w:rsidRDefault="00786EAF" w:rsidP="00063839">
            <w:pPr>
              <w:ind w:left="-57" w:right="-57"/>
              <w:jc w:val="center"/>
              <w:rPr>
                <w:noProof w:val="0"/>
                <w:color w:val="000000"/>
                <w:szCs w:val="24"/>
              </w:rPr>
            </w:pPr>
            <w:r w:rsidRPr="00786EAF">
              <w:rPr>
                <w:noProof w:val="0"/>
                <w:color w:val="000000"/>
                <w:szCs w:val="24"/>
              </w:rPr>
              <w:t>4.3.2</w:t>
            </w:r>
          </w:p>
        </w:tc>
        <w:tc>
          <w:tcPr>
            <w:tcW w:w="6320" w:type="dxa"/>
            <w:tcBorders>
              <w:top w:val="nil"/>
              <w:left w:val="nil"/>
              <w:bottom w:val="single" w:sz="4" w:space="0" w:color="auto"/>
              <w:right w:val="single" w:sz="4" w:space="0" w:color="auto"/>
            </w:tcBorders>
            <w:hideMark/>
          </w:tcPr>
          <w:p w14:paraId="1C95598A" w14:textId="7AE03C20" w:rsidR="00786EAF" w:rsidRPr="00786EAF" w:rsidRDefault="00786EAF" w:rsidP="00DD67A3">
            <w:pPr>
              <w:ind w:left="-57" w:right="-57"/>
              <w:jc w:val="left"/>
              <w:rPr>
                <w:noProof w:val="0"/>
                <w:color w:val="000000"/>
                <w:szCs w:val="24"/>
              </w:rPr>
            </w:pPr>
            <w:r w:rsidRPr="00786EAF">
              <w:rPr>
                <w:noProof w:val="0"/>
                <w:color w:val="000000"/>
                <w:szCs w:val="24"/>
              </w:rPr>
              <w:t>Đã từng đảm nhiệm vị trí chủ nhiệm dự án/hoặc chủ nhiệm thiết kế/ hoặc chủ trì thiết kế hoặc chủ nhiệm thẩm tra dự án/hoặc chủ nhiệm thẩm tra thiết kế/ hoặc chủ trì thẩm tra thiết kế (hoặc các chức danh tương đương) của công trình thủy điện cấp I</w:t>
            </w:r>
            <w:r w:rsidR="00485B07">
              <w:rPr>
                <w:noProof w:val="0"/>
                <w:color w:val="000000"/>
                <w:szCs w:val="24"/>
              </w:rPr>
              <w:t xml:space="preserve">, </w:t>
            </w:r>
            <w:r w:rsidR="00BF03CB" w:rsidRPr="00485B07">
              <w:rPr>
                <w:noProof w:val="0"/>
                <w:color w:val="000000"/>
                <w:szCs w:val="24"/>
                <w:highlight w:val="yellow"/>
              </w:rPr>
              <w:t xml:space="preserve">hoặc 2 công trình </w:t>
            </w:r>
            <w:r w:rsidR="00BF03CB">
              <w:rPr>
                <w:noProof w:val="0"/>
                <w:color w:val="000000"/>
                <w:szCs w:val="24"/>
                <w:highlight w:val="yellow"/>
              </w:rPr>
              <w:t xml:space="preserve">thuỷ điện </w:t>
            </w:r>
            <w:r w:rsidR="00BF03CB" w:rsidRPr="00485B07">
              <w:rPr>
                <w:noProof w:val="0"/>
                <w:color w:val="000000"/>
                <w:szCs w:val="24"/>
                <w:highlight w:val="yellow"/>
              </w:rPr>
              <w:t>cấp II</w:t>
            </w:r>
            <w:r w:rsidR="00BF03CB">
              <w:rPr>
                <w:noProof w:val="0"/>
                <w:color w:val="000000"/>
                <w:szCs w:val="24"/>
              </w:rPr>
              <w:t xml:space="preserve"> </w:t>
            </w:r>
            <w:r w:rsidR="00BF03CB" w:rsidRPr="003C143C">
              <w:rPr>
                <w:i/>
                <w:iCs/>
                <w:noProof w:val="0"/>
                <w:color w:val="000000"/>
                <w:szCs w:val="24"/>
                <w:highlight w:val="yellow"/>
              </w:rPr>
              <w:t xml:space="preserve">(Hai công trình thuỷ điện cấp </w:t>
            </w:r>
            <w:r w:rsidR="00BF03CB">
              <w:rPr>
                <w:i/>
                <w:iCs/>
                <w:noProof w:val="0"/>
                <w:color w:val="000000"/>
                <w:szCs w:val="24"/>
                <w:highlight w:val="yellow"/>
              </w:rPr>
              <w:t>II</w:t>
            </w:r>
            <w:r w:rsidR="00BF03CB" w:rsidRPr="003C143C">
              <w:rPr>
                <w:i/>
                <w:iCs/>
                <w:noProof w:val="0"/>
                <w:color w:val="000000"/>
                <w:szCs w:val="24"/>
                <w:highlight w:val="yellow"/>
              </w:rPr>
              <w:t xml:space="preserve"> được tính tương đương </w:t>
            </w:r>
            <w:r w:rsidR="00BF03CB">
              <w:rPr>
                <w:i/>
                <w:iCs/>
                <w:noProof w:val="0"/>
                <w:color w:val="000000"/>
                <w:szCs w:val="24"/>
                <w:highlight w:val="yellow"/>
              </w:rPr>
              <w:t>0</w:t>
            </w:r>
            <w:r w:rsidR="00BF03CB" w:rsidRPr="003C143C">
              <w:rPr>
                <w:i/>
                <w:iCs/>
                <w:noProof w:val="0"/>
                <w:color w:val="000000"/>
                <w:szCs w:val="24"/>
                <w:highlight w:val="yellow"/>
              </w:rPr>
              <w:t>1 công trình thuỷ điện cấp I)</w:t>
            </w:r>
            <w:r w:rsidR="00485B07" w:rsidRPr="00485B07">
              <w:rPr>
                <w:noProof w:val="0"/>
                <w:color w:val="000000"/>
                <w:szCs w:val="24"/>
                <w:highlight w:val="yellow"/>
              </w:rPr>
              <w:t>.</w:t>
            </w:r>
            <w:r w:rsidRPr="00786EAF">
              <w:rPr>
                <w:noProof w:val="0"/>
                <w:color w:val="000000"/>
                <w:szCs w:val="24"/>
              </w:rPr>
              <w:br/>
            </w:r>
            <w:r w:rsidRPr="00786EAF">
              <w:rPr>
                <w:i/>
                <w:iCs/>
                <w:noProof w:val="0"/>
                <w:color w:val="000000"/>
                <w:szCs w:val="24"/>
              </w:rPr>
              <w:t>(Ghi chú: Tài liệu chứng minh là danh sách nhân sự thuộc hợp đồng tư vấn hoặc xác nhận của Chủ đầu tư)</w:t>
            </w:r>
          </w:p>
        </w:tc>
        <w:tc>
          <w:tcPr>
            <w:tcW w:w="757" w:type="dxa"/>
            <w:tcBorders>
              <w:top w:val="nil"/>
              <w:left w:val="nil"/>
              <w:bottom w:val="single" w:sz="4" w:space="0" w:color="auto"/>
              <w:right w:val="single" w:sz="4" w:space="0" w:color="auto"/>
            </w:tcBorders>
            <w:noWrap/>
            <w:hideMark/>
          </w:tcPr>
          <w:p w14:paraId="2898BE7A" w14:textId="77777777" w:rsidR="00786EAF" w:rsidRPr="00786EAF" w:rsidRDefault="00786EAF" w:rsidP="00063839">
            <w:pPr>
              <w:ind w:left="-57" w:right="-57"/>
              <w:jc w:val="center"/>
              <w:rPr>
                <w:noProof w:val="0"/>
                <w:color w:val="000000"/>
                <w:szCs w:val="24"/>
              </w:rPr>
            </w:pPr>
            <w:r w:rsidRPr="00786EAF">
              <w:rPr>
                <w:noProof w:val="0"/>
                <w:color w:val="000000"/>
                <w:szCs w:val="24"/>
              </w:rPr>
              <w:t> </w:t>
            </w:r>
          </w:p>
        </w:tc>
        <w:tc>
          <w:tcPr>
            <w:tcW w:w="706" w:type="dxa"/>
            <w:tcBorders>
              <w:top w:val="nil"/>
              <w:left w:val="nil"/>
              <w:bottom w:val="single" w:sz="4" w:space="0" w:color="auto"/>
              <w:right w:val="single" w:sz="4" w:space="0" w:color="auto"/>
            </w:tcBorders>
            <w:noWrap/>
            <w:hideMark/>
          </w:tcPr>
          <w:p w14:paraId="06D022C5" w14:textId="77777777" w:rsidR="00786EAF" w:rsidRPr="00786EAF" w:rsidRDefault="00786EAF" w:rsidP="00063839">
            <w:pPr>
              <w:ind w:left="-57" w:right="-57"/>
              <w:jc w:val="center"/>
              <w:rPr>
                <w:noProof w:val="0"/>
                <w:color w:val="000000"/>
                <w:szCs w:val="24"/>
              </w:rPr>
            </w:pPr>
            <w:r w:rsidRPr="00786EAF">
              <w:rPr>
                <w:noProof w:val="0"/>
                <w:color w:val="000000"/>
                <w:szCs w:val="24"/>
              </w:rPr>
              <w:t>3</w:t>
            </w:r>
          </w:p>
        </w:tc>
        <w:tc>
          <w:tcPr>
            <w:tcW w:w="5344" w:type="dxa"/>
            <w:tcBorders>
              <w:top w:val="nil"/>
              <w:left w:val="nil"/>
              <w:bottom w:val="single" w:sz="4" w:space="0" w:color="auto"/>
              <w:right w:val="single" w:sz="4" w:space="0" w:color="auto"/>
            </w:tcBorders>
            <w:hideMark/>
          </w:tcPr>
          <w:p w14:paraId="79D287E0" w14:textId="77777777" w:rsidR="00786EAF" w:rsidRPr="00786EAF" w:rsidRDefault="00786EAF" w:rsidP="00063839">
            <w:pPr>
              <w:ind w:left="-57" w:right="-57"/>
              <w:jc w:val="left"/>
              <w:rPr>
                <w:noProof w:val="0"/>
                <w:color w:val="000000"/>
                <w:szCs w:val="24"/>
              </w:rPr>
            </w:pPr>
            <w:r w:rsidRPr="00786EAF">
              <w:rPr>
                <w:b/>
                <w:bCs/>
                <w:i/>
                <w:iCs/>
                <w:noProof w:val="0"/>
                <w:color w:val="000000"/>
                <w:szCs w:val="24"/>
              </w:rPr>
              <w:t>(i)</w:t>
            </w:r>
            <w:r w:rsidRPr="00786EAF">
              <w:rPr>
                <w:noProof w:val="0"/>
                <w:color w:val="000000"/>
                <w:szCs w:val="24"/>
              </w:rPr>
              <w:t xml:space="preserve"> Có ≥ 02 Hợp đồng: 100% điểm tối đa.</w:t>
            </w:r>
            <w:r w:rsidRPr="00786EAF">
              <w:rPr>
                <w:noProof w:val="0"/>
                <w:color w:val="000000"/>
                <w:szCs w:val="24"/>
              </w:rPr>
              <w:br/>
            </w:r>
            <w:r w:rsidRPr="00786EAF">
              <w:rPr>
                <w:b/>
                <w:bCs/>
                <w:i/>
                <w:iCs/>
                <w:noProof w:val="0"/>
                <w:color w:val="000000"/>
                <w:szCs w:val="24"/>
              </w:rPr>
              <w:t>(ii)</w:t>
            </w:r>
            <w:r w:rsidRPr="00786EAF">
              <w:rPr>
                <w:noProof w:val="0"/>
                <w:color w:val="000000"/>
                <w:szCs w:val="24"/>
              </w:rPr>
              <w:t xml:space="preserve"> Có 01 Hợp đồng: 70% điểm tối đa.</w:t>
            </w:r>
            <w:r w:rsidRPr="00786EAF">
              <w:rPr>
                <w:noProof w:val="0"/>
                <w:color w:val="000000"/>
                <w:szCs w:val="24"/>
              </w:rPr>
              <w:br/>
            </w:r>
            <w:r w:rsidRPr="00786EAF">
              <w:rPr>
                <w:b/>
                <w:bCs/>
                <w:i/>
                <w:iCs/>
                <w:noProof w:val="0"/>
                <w:color w:val="000000"/>
                <w:szCs w:val="24"/>
              </w:rPr>
              <w:t>(iii)</w:t>
            </w:r>
            <w:r w:rsidRPr="00786EAF">
              <w:rPr>
                <w:noProof w:val="0"/>
                <w:color w:val="000000"/>
                <w:szCs w:val="24"/>
              </w:rPr>
              <w:t xml:space="preserve"> Không có Hợp đồng: 0% điểm.</w:t>
            </w:r>
          </w:p>
        </w:tc>
        <w:tc>
          <w:tcPr>
            <w:tcW w:w="850" w:type="dxa"/>
            <w:tcBorders>
              <w:top w:val="nil"/>
              <w:left w:val="nil"/>
              <w:bottom w:val="single" w:sz="4" w:space="0" w:color="auto"/>
              <w:right w:val="single" w:sz="4" w:space="0" w:color="auto"/>
            </w:tcBorders>
            <w:noWrap/>
            <w:hideMark/>
          </w:tcPr>
          <w:p w14:paraId="1CB391F1" w14:textId="77777777" w:rsidR="00786EAF" w:rsidRPr="00786EAF" w:rsidRDefault="00786EAF" w:rsidP="00063839">
            <w:pPr>
              <w:ind w:left="-57" w:right="-57"/>
              <w:jc w:val="center"/>
              <w:rPr>
                <w:noProof w:val="0"/>
                <w:color w:val="000000"/>
                <w:szCs w:val="24"/>
              </w:rPr>
            </w:pPr>
            <w:r w:rsidRPr="00786EAF">
              <w:rPr>
                <w:noProof w:val="0"/>
                <w:color w:val="000000"/>
                <w:szCs w:val="24"/>
              </w:rPr>
              <w:t>2,1</w:t>
            </w:r>
          </w:p>
        </w:tc>
      </w:tr>
      <w:tr w:rsidR="00DD67A3" w:rsidRPr="00786EAF" w14:paraId="2A195323" w14:textId="77777777" w:rsidTr="00DD67A3">
        <w:trPr>
          <w:trHeight w:val="1500"/>
        </w:trPr>
        <w:tc>
          <w:tcPr>
            <w:tcW w:w="760" w:type="dxa"/>
            <w:tcBorders>
              <w:top w:val="nil"/>
              <w:left w:val="single" w:sz="4" w:space="0" w:color="auto"/>
              <w:bottom w:val="single" w:sz="4" w:space="0" w:color="auto"/>
              <w:right w:val="single" w:sz="4" w:space="0" w:color="auto"/>
            </w:tcBorders>
            <w:noWrap/>
            <w:hideMark/>
          </w:tcPr>
          <w:p w14:paraId="04D3E47A" w14:textId="77777777" w:rsidR="00786EAF" w:rsidRPr="00786EAF" w:rsidRDefault="00786EAF" w:rsidP="00063839">
            <w:pPr>
              <w:ind w:left="-57" w:right="-57"/>
              <w:jc w:val="center"/>
              <w:rPr>
                <w:noProof w:val="0"/>
                <w:color w:val="000000"/>
                <w:szCs w:val="24"/>
              </w:rPr>
            </w:pPr>
            <w:r w:rsidRPr="00786EAF">
              <w:rPr>
                <w:noProof w:val="0"/>
                <w:color w:val="000000"/>
                <w:szCs w:val="24"/>
              </w:rPr>
              <w:t>4.4</w:t>
            </w:r>
          </w:p>
        </w:tc>
        <w:tc>
          <w:tcPr>
            <w:tcW w:w="6320" w:type="dxa"/>
            <w:tcBorders>
              <w:top w:val="nil"/>
              <w:left w:val="nil"/>
              <w:bottom w:val="single" w:sz="4" w:space="0" w:color="auto"/>
              <w:right w:val="single" w:sz="4" w:space="0" w:color="auto"/>
            </w:tcBorders>
            <w:hideMark/>
          </w:tcPr>
          <w:p w14:paraId="4FF0D797" w14:textId="77777777" w:rsidR="00786EAF" w:rsidRPr="00786EAF" w:rsidRDefault="00786EAF" w:rsidP="00DD67A3">
            <w:pPr>
              <w:ind w:left="-57" w:right="-57"/>
              <w:jc w:val="left"/>
              <w:rPr>
                <w:noProof w:val="0"/>
                <w:color w:val="000000"/>
                <w:szCs w:val="24"/>
              </w:rPr>
            </w:pPr>
            <w:r w:rsidRPr="00786EAF">
              <w:rPr>
                <w:b/>
                <w:bCs/>
                <w:noProof w:val="0"/>
                <w:color w:val="000000"/>
                <w:szCs w:val="24"/>
              </w:rPr>
              <w:t>Chủ trì thẩm tra thiết kế cơ - điện công trình</w:t>
            </w:r>
            <w:r w:rsidRPr="00786EAF">
              <w:rPr>
                <w:noProof w:val="0"/>
                <w:color w:val="000000"/>
                <w:szCs w:val="24"/>
              </w:rPr>
              <w:br/>
              <w:t xml:space="preserve">Yêu cầu: </w:t>
            </w:r>
            <w:r w:rsidRPr="00786EAF">
              <w:rPr>
                <w:noProof w:val="0"/>
                <w:color w:val="000000"/>
                <w:szCs w:val="24"/>
              </w:rPr>
              <w:br/>
              <w:t>- Có Chứng chỉ hành nghề thiết kế cơ – điện công trình (hạng I) còn liệu lực đến thời điểm đóng thầu. Trường hợp không đáp ứng tiêu chí này thì nhân sự đề xuất được đánh giá là không đáp ứng.</w:t>
            </w:r>
          </w:p>
        </w:tc>
        <w:tc>
          <w:tcPr>
            <w:tcW w:w="757" w:type="dxa"/>
            <w:tcBorders>
              <w:top w:val="nil"/>
              <w:left w:val="nil"/>
              <w:bottom w:val="single" w:sz="4" w:space="0" w:color="auto"/>
              <w:right w:val="single" w:sz="4" w:space="0" w:color="auto"/>
            </w:tcBorders>
            <w:noWrap/>
            <w:hideMark/>
          </w:tcPr>
          <w:p w14:paraId="658B8954" w14:textId="77777777" w:rsidR="00786EAF" w:rsidRPr="00786EAF" w:rsidRDefault="00786EAF" w:rsidP="00063839">
            <w:pPr>
              <w:ind w:left="-57" w:right="-57"/>
              <w:jc w:val="center"/>
              <w:rPr>
                <w:noProof w:val="0"/>
                <w:color w:val="000000"/>
                <w:szCs w:val="24"/>
              </w:rPr>
            </w:pPr>
            <w:r w:rsidRPr="00786EAF">
              <w:rPr>
                <w:noProof w:val="0"/>
                <w:color w:val="000000"/>
                <w:szCs w:val="24"/>
              </w:rPr>
              <w:t>1</w:t>
            </w:r>
          </w:p>
        </w:tc>
        <w:tc>
          <w:tcPr>
            <w:tcW w:w="706" w:type="dxa"/>
            <w:tcBorders>
              <w:top w:val="nil"/>
              <w:left w:val="nil"/>
              <w:bottom w:val="single" w:sz="4" w:space="0" w:color="auto"/>
              <w:right w:val="single" w:sz="4" w:space="0" w:color="auto"/>
            </w:tcBorders>
            <w:noWrap/>
            <w:hideMark/>
          </w:tcPr>
          <w:p w14:paraId="352054AD" w14:textId="77777777" w:rsidR="00786EAF" w:rsidRPr="00786EAF" w:rsidRDefault="00786EAF" w:rsidP="00063839">
            <w:pPr>
              <w:ind w:left="-57" w:right="-57"/>
              <w:jc w:val="center"/>
              <w:rPr>
                <w:b/>
                <w:bCs/>
                <w:noProof w:val="0"/>
                <w:color w:val="000000"/>
                <w:szCs w:val="24"/>
              </w:rPr>
            </w:pPr>
            <w:r w:rsidRPr="00786EAF">
              <w:rPr>
                <w:b/>
                <w:bCs/>
                <w:noProof w:val="0"/>
                <w:color w:val="000000"/>
                <w:szCs w:val="24"/>
              </w:rPr>
              <w:t>4</w:t>
            </w:r>
          </w:p>
        </w:tc>
        <w:tc>
          <w:tcPr>
            <w:tcW w:w="5344" w:type="dxa"/>
            <w:tcBorders>
              <w:top w:val="nil"/>
              <w:left w:val="nil"/>
              <w:bottom w:val="single" w:sz="4" w:space="0" w:color="auto"/>
              <w:right w:val="single" w:sz="4" w:space="0" w:color="auto"/>
            </w:tcBorders>
            <w:noWrap/>
            <w:hideMark/>
          </w:tcPr>
          <w:p w14:paraId="345D3FAC" w14:textId="77777777" w:rsidR="00786EAF" w:rsidRPr="00786EAF" w:rsidRDefault="00786EAF" w:rsidP="00063839">
            <w:pPr>
              <w:ind w:left="-57" w:right="-57"/>
              <w:jc w:val="left"/>
              <w:rPr>
                <w:noProof w:val="0"/>
                <w:color w:val="000000"/>
                <w:szCs w:val="24"/>
              </w:rPr>
            </w:pPr>
            <w:r w:rsidRPr="00786EAF">
              <w:rPr>
                <w:noProof w:val="0"/>
                <w:color w:val="000000"/>
                <w:szCs w:val="24"/>
              </w:rPr>
              <w:t> </w:t>
            </w:r>
          </w:p>
        </w:tc>
        <w:tc>
          <w:tcPr>
            <w:tcW w:w="850" w:type="dxa"/>
            <w:tcBorders>
              <w:top w:val="nil"/>
              <w:left w:val="nil"/>
              <w:bottom w:val="single" w:sz="4" w:space="0" w:color="auto"/>
              <w:right w:val="single" w:sz="4" w:space="0" w:color="auto"/>
            </w:tcBorders>
            <w:noWrap/>
            <w:hideMark/>
          </w:tcPr>
          <w:p w14:paraId="7860869E" w14:textId="77777777" w:rsidR="00786EAF" w:rsidRPr="00786EAF" w:rsidRDefault="00786EAF" w:rsidP="00063839">
            <w:pPr>
              <w:ind w:left="-57" w:right="-57"/>
              <w:jc w:val="center"/>
              <w:rPr>
                <w:b/>
                <w:bCs/>
                <w:noProof w:val="0"/>
                <w:color w:val="000000"/>
                <w:szCs w:val="24"/>
              </w:rPr>
            </w:pPr>
            <w:r w:rsidRPr="00786EAF">
              <w:rPr>
                <w:b/>
                <w:bCs/>
                <w:noProof w:val="0"/>
                <w:color w:val="000000"/>
                <w:szCs w:val="24"/>
              </w:rPr>
              <w:t>2,8</w:t>
            </w:r>
          </w:p>
        </w:tc>
      </w:tr>
      <w:tr w:rsidR="00DD67A3" w:rsidRPr="00786EAF" w14:paraId="6C8A42FB" w14:textId="77777777" w:rsidTr="00DD67A3">
        <w:trPr>
          <w:trHeight w:val="1500"/>
        </w:trPr>
        <w:tc>
          <w:tcPr>
            <w:tcW w:w="760" w:type="dxa"/>
            <w:tcBorders>
              <w:top w:val="nil"/>
              <w:left w:val="single" w:sz="4" w:space="0" w:color="auto"/>
              <w:bottom w:val="single" w:sz="4" w:space="0" w:color="auto"/>
              <w:right w:val="single" w:sz="4" w:space="0" w:color="auto"/>
            </w:tcBorders>
            <w:noWrap/>
            <w:hideMark/>
          </w:tcPr>
          <w:p w14:paraId="28972362" w14:textId="77777777" w:rsidR="00786EAF" w:rsidRPr="00786EAF" w:rsidRDefault="00786EAF" w:rsidP="00063839">
            <w:pPr>
              <w:ind w:left="-57" w:right="-57"/>
              <w:jc w:val="center"/>
              <w:rPr>
                <w:noProof w:val="0"/>
                <w:color w:val="000000"/>
                <w:szCs w:val="24"/>
              </w:rPr>
            </w:pPr>
            <w:r w:rsidRPr="00786EAF">
              <w:rPr>
                <w:noProof w:val="0"/>
                <w:color w:val="000000"/>
                <w:szCs w:val="24"/>
              </w:rPr>
              <w:t>4.4.1</w:t>
            </w:r>
          </w:p>
        </w:tc>
        <w:tc>
          <w:tcPr>
            <w:tcW w:w="6320" w:type="dxa"/>
            <w:tcBorders>
              <w:top w:val="nil"/>
              <w:left w:val="nil"/>
              <w:bottom w:val="single" w:sz="4" w:space="0" w:color="auto"/>
              <w:right w:val="single" w:sz="4" w:space="0" w:color="auto"/>
            </w:tcBorders>
            <w:hideMark/>
          </w:tcPr>
          <w:p w14:paraId="49352CE2" w14:textId="77777777" w:rsidR="00786EAF" w:rsidRPr="00786EAF" w:rsidRDefault="00786EAF" w:rsidP="00DD67A3">
            <w:pPr>
              <w:ind w:left="-57" w:right="-57"/>
              <w:jc w:val="left"/>
              <w:rPr>
                <w:noProof w:val="0"/>
                <w:color w:val="000000"/>
                <w:szCs w:val="24"/>
              </w:rPr>
            </w:pPr>
            <w:r w:rsidRPr="00786EAF">
              <w:rPr>
                <w:noProof w:val="0"/>
                <w:color w:val="000000"/>
                <w:szCs w:val="24"/>
              </w:rPr>
              <w:t>Kinh nghiệm làm công tác thiết kế cơ - điện/hoặc thẩm tra thiết kế cơ - điện công trình thủy điện.</w:t>
            </w:r>
            <w:r w:rsidRPr="00786EAF">
              <w:rPr>
                <w:noProof w:val="0"/>
                <w:color w:val="000000"/>
                <w:szCs w:val="24"/>
              </w:rPr>
              <w:br/>
            </w:r>
            <w:r w:rsidRPr="00786EAF">
              <w:rPr>
                <w:i/>
                <w:iCs/>
                <w:noProof w:val="0"/>
                <w:color w:val="000000"/>
                <w:szCs w:val="24"/>
              </w:rPr>
              <w:t>(Thời gian tính số năm kinh nghiệm theo hợp đồng tư vấn mà Nhân sự tham gia hoặc xác nhận của Chủ đầu tư hoặc tài liệu tương đương).</w:t>
            </w:r>
          </w:p>
        </w:tc>
        <w:tc>
          <w:tcPr>
            <w:tcW w:w="757" w:type="dxa"/>
            <w:tcBorders>
              <w:top w:val="nil"/>
              <w:left w:val="nil"/>
              <w:bottom w:val="single" w:sz="4" w:space="0" w:color="auto"/>
              <w:right w:val="single" w:sz="4" w:space="0" w:color="auto"/>
            </w:tcBorders>
            <w:noWrap/>
            <w:hideMark/>
          </w:tcPr>
          <w:p w14:paraId="1807C27B" w14:textId="77777777" w:rsidR="00786EAF" w:rsidRPr="00786EAF" w:rsidRDefault="00786EAF" w:rsidP="00063839">
            <w:pPr>
              <w:ind w:left="-57" w:right="-57"/>
              <w:jc w:val="center"/>
              <w:rPr>
                <w:noProof w:val="0"/>
                <w:color w:val="000000"/>
                <w:szCs w:val="24"/>
              </w:rPr>
            </w:pPr>
            <w:r w:rsidRPr="00786EAF">
              <w:rPr>
                <w:noProof w:val="0"/>
                <w:color w:val="000000"/>
                <w:szCs w:val="24"/>
              </w:rPr>
              <w:t> </w:t>
            </w:r>
          </w:p>
        </w:tc>
        <w:tc>
          <w:tcPr>
            <w:tcW w:w="706" w:type="dxa"/>
            <w:tcBorders>
              <w:top w:val="nil"/>
              <w:left w:val="nil"/>
              <w:bottom w:val="single" w:sz="4" w:space="0" w:color="auto"/>
              <w:right w:val="single" w:sz="4" w:space="0" w:color="auto"/>
            </w:tcBorders>
            <w:noWrap/>
            <w:hideMark/>
          </w:tcPr>
          <w:p w14:paraId="7CBC9D21" w14:textId="77777777" w:rsidR="00786EAF" w:rsidRPr="00786EAF" w:rsidRDefault="00786EAF" w:rsidP="00063839">
            <w:pPr>
              <w:ind w:left="-57" w:right="-57"/>
              <w:jc w:val="center"/>
              <w:rPr>
                <w:noProof w:val="0"/>
                <w:color w:val="000000"/>
                <w:szCs w:val="24"/>
              </w:rPr>
            </w:pPr>
            <w:r w:rsidRPr="00786EAF">
              <w:rPr>
                <w:noProof w:val="0"/>
                <w:color w:val="000000"/>
                <w:szCs w:val="24"/>
              </w:rPr>
              <w:t>1</w:t>
            </w:r>
          </w:p>
        </w:tc>
        <w:tc>
          <w:tcPr>
            <w:tcW w:w="5344" w:type="dxa"/>
            <w:tcBorders>
              <w:top w:val="nil"/>
              <w:left w:val="nil"/>
              <w:bottom w:val="single" w:sz="4" w:space="0" w:color="auto"/>
              <w:right w:val="single" w:sz="4" w:space="0" w:color="auto"/>
            </w:tcBorders>
            <w:hideMark/>
          </w:tcPr>
          <w:p w14:paraId="6AE500E2" w14:textId="26ED499F" w:rsidR="00786EAF" w:rsidRPr="00786EAF" w:rsidRDefault="007435CB" w:rsidP="00063839">
            <w:pPr>
              <w:ind w:left="-57" w:right="-57"/>
              <w:jc w:val="left"/>
              <w:rPr>
                <w:noProof w:val="0"/>
                <w:color w:val="000000"/>
                <w:szCs w:val="24"/>
              </w:rPr>
            </w:pPr>
            <w:r w:rsidRPr="00786EAF">
              <w:rPr>
                <w:b/>
                <w:bCs/>
                <w:i/>
                <w:iCs/>
                <w:noProof w:val="0"/>
                <w:color w:val="000000"/>
                <w:szCs w:val="24"/>
              </w:rPr>
              <w:t>(i)</w:t>
            </w:r>
            <w:r w:rsidRPr="00786EAF">
              <w:rPr>
                <w:noProof w:val="0"/>
                <w:color w:val="000000"/>
                <w:szCs w:val="24"/>
              </w:rPr>
              <w:t xml:space="preserve"> Kinh nghiệm từ </w:t>
            </w:r>
            <w:r>
              <w:rPr>
                <w:noProof w:val="0"/>
                <w:color w:val="000000"/>
                <w:szCs w:val="24"/>
              </w:rPr>
              <w:t>2</w:t>
            </w:r>
            <w:r w:rsidRPr="00786EAF">
              <w:rPr>
                <w:noProof w:val="0"/>
                <w:color w:val="000000"/>
                <w:szCs w:val="24"/>
              </w:rPr>
              <w:t>0 năm trở lên</w:t>
            </w:r>
            <w:r>
              <w:rPr>
                <w:noProof w:val="0"/>
                <w:color w:val="000000"/>
                <w:szCs w:val="24"/>
              </w:rPr>
              <w:t xml:space="preserve">, </w:t>
            </w:r>
            <w:r w:rsidRPr="00BA499E">
              <w:rPr>
                <w:noProof w:val="0"/>
                <w:color w:val="000000"/>
                <w:szCs w:val="24"/>
                <w:highlight w:val="yellow"/>
              </w:rPr>
              <w:t xml:space="preserve">có trình độ </w:t>
            </w:r>
            <w:r w:rsidR="00BF03CB">
              <w:rPr>
                <w:noProof w:val="0"/>
                <w:color w:val="000000"/>
                <w:szCs w:val="24"/>
                <w:highlight w:val="yellow"/>
              </w:rPr>
              <w:t>Thạc sỹ trở lên</w:t>
            </w:r>
            <w:r w:rsidRPr="00786EAF">
              <w:rPr>
                <w:noProof w:val="0"/>
                <w:color w:val="000000"/>
                <w:szCs w:val="24"/>
              </w:rPr>
              <w:t>: 100% điểm tối đa.</w:t>
            </w:r>
            <w:r w:rsidRPr="00786EAF">
              <w:rPr>
                <w:noProof w:val="0"/>
                <w:color w:val="000000"/>
                <w:szCs w:val="24"/>
              </w:rPr>
              <w:br/>
            </w:r>
            <w:r w:rsidRPr="00786EAF">
              <w:rPr>
                <w:b/>
                <w:bCs/>
                <w:i/>
                <w:iCs/>
                <w:noProof w:val="0"/>
                <w:color w:val="000000"/>
                <w:szCs w:val="24"/>
              </w:rPr>
              <w:t>(ii)</w:t>
            </w:r>
            <w:r w:rsidRPr="00786EAF">
              <w:rPr>
                <w:noProof w:val="0"/>
                <w:color w:val="000000"/>
                <w:szCs w:val="24"/>
              </w:rPr>
              <w:t xml:space="preserve"> Kinh nghiệm từ </w:t>
            </w:r>
            <w:r>
              <w:rPr>
                <w:noProof w:val="0"/>
                <w:color w:val="000000"/>
                <w:szCs w:val="24"/>
              </w:rPr>
              <w:t>10</w:t>
            </w:r>
            <w:r w:rsidRPr="00786EAF">
              <w:rPr>
                <w:noProof w:val="0"/>
                <w:color w:val="000000"/>
                <w:szCs w:val="24"/>
              </w:rPr>
              <w:t xml:space="preserve"> năm đến dưới </w:t>
            </w:r>
            <w:r>
              <w:rPr>
                <w:noProof w:val="0"/>
                <w:color w:val="000000"/>
                <w:szCs w:val="24"/>
              </w:rPr>
              <w:t>2</w:t>
            </w:r>
            <w:r w:rsidRPr="00786EAF">
              <w:rPr>
                <w:noProof w:val="0"/>
                <w:color w:val="000000"/>
                <w:szCs w:val="24"/>
              </w:rPr>
              <w:t>0 năm: 70% điểm tối đa.</w:t>
            </w:r>
            <w:r w:rsidRPr="00786EAF">
              <w:rPr>
                <w:noProof w:val="0"/>
                <w:color w:val="000000"/>
                <w:szCs w:val="24"/>
              </w:rPr>
              <w:br/>
            </w:r>
            <w:r w:rsidRPr="00786EAF">
              <w:rPr>
                <w:b/>
                <w:bCs/>
                <w:i/>
                <w:iCs/>
                <w:noProof w:val="0"/>
                <w:color w:val="000000"/>
                <w:szCs w:val="24"/>
              </w:rPr>
              <w:t>(iii)</w:t>
            </w:r>
            <w:r w:rsidRPr="00786EAF">
              <w:rPr>
                <w:noProof w:val="0"/>
                <w:color w:val="000000"/>
                <w:szCs w:val="24"/>
              </w:rPr>
              <w:t xml:space="preserve"> Kinh nghiệm dưới </w:t>
            </w:r>
            <w:r>
              <w:rPr>
                <w:noProof w:val="0"/>
                <w:color w:val="000000"/>
                <w:szCs w:val="24"/>
              </w:rPr>
              <w:t>10</w:t>
            </w:r>
            <w:r w:rsidRPr="00786EAF">
              <w:rPr>
                <w:noProof w:val="0"/>
                <w:color w:val="000000"/>
                <w:szCs w:val="24"/>
              </w:rPr>
              <w:t xml:space="preserve"> năm: 0% điểm.</w:t>
            </w:r>
          </w:p>
        </w:tc>
        <w:tc>
          <w:tcPr>
            <w:tcW w:w="850" w:type="dxa"/>
            <w:tcBorders>
              <w:top w:val="nil"/>
              <w:left w:val="nil"/>
              <w:bottom w:val="single" w:sz="4" w:space="0" w:color="auto"/>
              <w:right w:val="single" w:sz="4" w:space="0" w:color="auto"/>
            </w:tcBorders>
            <w:noWrap/>
            <w:hideMark/>
          </w:tcPr>
          <w:p w14:paraId="6E5FCEB7" w14:textId="77777777" w:rsidR="00786EAF" w:rsidRPr="00786EAF" w:rsidRDefault="00786EAF" w:rsidP="00063839">
            <w:pPr>
              <w:ind w:left="-57" w:right="-57"/>
              <w:jc w:val="center"/>
              <w:rPr>
                <w:noProof w:val="0"/>
                <w:color w:val="000000"/>
                <w:szCs w:val="24"/>
              </w:rPr>
            </w:pPr>
            <w:r w:rsidRPr="00786EAF">
              <w:rPr>
                <w:noProof w:val="0"/>
                <w:color w:val="000000"/>
                <w:szCs w:val="24"/>
              </w:rPr>
              <w:t>0,7</w:t>
            </w:r>
          </w:p>
        </w:tc>
      </w:tr>
      <w:tr w:rsidR="00DD67A3" w:rsidRPr="00786EAF" w14:paraId="3A155D84" w14:textId="77777777" w:rsidTr="00DD67A3">
        <w:trPr>
          <w:trHeight w:val="1500"/>
        </w:trPr>
        <w:tc>
          <w:tcPr>
            <w:tcW w:w="760" w:type="dxa"/>
            <w:tcBorders>
              <w:top w:val="nil"/>
              <w:left w:val="single" w:sz="4" w:space="0" w:color="auto"/>
              <w:bottom w:val="single" w:sz="4" w:space="0" w:color="auto"/>
              <w:right w:val="single" w:sz="4" w:space="0" w:color="auto"/>
            </w:tcBorders>
            <w:noWrap/>
            <w:hideMark/>
          </w:tcPr>
          <w:p w14:paraId="0F3884CF" w14:textId="77777777" w:rsidR="00786EAF" w:rsidRPr="00786EAF" w:rsidRDefault="00786EAF" w:rsidP="00063839">
            <w:pPr>
              <w:ind w:left="-57" w:right="-57"/>
              <w:jc w:val="center"/>
              <w:rPr>
                <w:noProof w:val="0"/>
                <w:color w:val="000000"/>
                <w:szCs w:val="24"/>
              </w:rPr>
            </w:pPr>
            <w:r w:rsidRPr="00786EAF">
              <w:rPr>
                <w:noProof w:val="0"/>
                <w:color w:val="000000"/>
                <w:szCs w:val="24"/>
              </w:rPr>
              <w:t>4.4.2</w:t>
            </w:r>
          </w:p>
        </w:tc>
        <w:tc>
          <w:tcPr>
            <w:tcW w:w="6320" w:type="dxa"/>
            <w:tcBorders>
              <w:top w:val="nil"/>
              <w:left w:val="nil"/>
              <w:bottom w:val="single" w:sz="4" w:space="0" w:color="auto"/>
              <w:right w:val="single" w:sz="4" w:space="0" w:color="auto"/>
            </w:tcBorders>
            <w:hideMark/>
          </w:tcPr>
          <w:p w14:paraId="064BA2CA" w14:textId="5EE1349B" w:rsidR="00786EAF" w:rsidRPr="00786EAF" w:rsidRDefault="00786EAF" w:rsidP="00DD67A3">
            <w:pPr>
              <w:ind w:left="-57" w:right="-57"/>
              <w:jc w:val="left"/>
              <w:rPr>
                <w:noProof w:val="0"/>
                <w:color w:val="000000"/>
                <w:szCs w:val="24"/>
              </w:rPr>
            </w:pPr>
            <w:r w:rsidRPr="00786EAF">
              <w:rPr>
                <w:noProof w:val="0"/>
                <w:color w:val="000000"/>
                <w:szCs w:val="24"/>
              </w:rPr>
              <w:t>Đã từng đảm nhiệm vị trí chủ trì thiết kế cơ - điện hoặc chủ trì thẩm tra thiết kế cơ - điện (hoặc các chức danh tương đương) của công trình thủy điện cấp I</w:t>
            </w:r>
            <w:r w:rsidR="00485B07">
              <w:rPr>
                <w:noProof w:val="0"/>
                <w:color w:val="000000"/>
                <w:szCs w:val="24"/>
              </w:rPr>
              <w:t xml:space="preserve">, </w:t>
            </w:r>
            <w:r w:rsidR="00BF03CB" w:rsidRPr="00485B07">
              <w:rPr>
                <w:noProof w:val="0"/>
                <w:color w:val="000000"/>
                <w:szCs w:val="24"/>
                <w:highlight w:val="yellow"/>
              </w:rPr>
              <w:t xml:space="preserve">hoặc 2 công trình </w:t>
            </w:r>
            <w:r w:rsidR="00BF03CB">
              <w:rPr>
                <w:noProof w:val="0"/>
                <w:color w:val="000000"/>
                <w:szCs w:val="24"/>
                <w:highlight w:val="yellow"/>
              </w:rPr>
              <w:t xml:space="preserve">thuỷ điện </w:t>
            </w:r>
            <w:r w:rsidR="00BF03CB" w:rsidRPr="00485B07">
              <w:rPr>
                <w:noProof w:val="0"/>
                <w:color w:val="000000"/>
                <w:szCs w:val="24"/>
                <w:highlight w:val="yellow"/>
              </w:rPr>
              <w:t>cấp II</w:t>
            </w:r>
            <w:r w:rsidR="00BF03CB">
              <w:rPr>
                <w:noProof w:val="0"/>
                <w:color w:val="000000"/>
                <w:szCs w:val="24"/>
              </w:rPr>
              <w:t xml:space="preserve"> </w:t>
            </w:r>
            <w:r w:rsidR="00BF03CB" w:rsidRPr="003C143C">
              <w:rPr>
                <w:i/>
                <w:iCs/>
                <w:noProof w:val="0"/>
                <w:color w:val="000000"/>
                <w:szCs w:val="24"/>
                <w:highlight w:val="yellow"/>
              </w:rPr>
              <w:t xml:space="preserve">(Hai công trình thuỷ điện cấp </w:t>
            </w:r>
            <w:r w:rsidR="00BF03CB">
              <w:rPr>
                <w:i/>
                <w:iCs/>
                <w:noProof w:val="0"/>
                <w:color w:val="000000"/>
                <w:szCs w:val="24"/>
                <w:highlight w:val="yellow"/>
              </w:rPr>
              <w:t>II</w:t>
            </w:r>
            <w:r w:rsidR="00BF03CB" w:rsidRPr="003C143C">
              <w:rPr>
                <w:i/>
                <w:iCs/>
                <w:noProof w:val="0"/>
                <w:color w:val="000000"/>
                <w:szCs w:val="24"/>
                <w:highlight w:val="yellow"/>
              </w:rPr>
              <w:t xml:space="preserve"> được tính tương đương </w:t>
            </w:r>
            <w:r w:rsidR="00BF03CB">
              <w:rPr>
                <w:i/>
                <w:iCs/>
                <w:noProof w:val="0"/>
                <w:color w:val="000000"/>
                <w:szCs w:val="24"/>
                <w:highlight w:val="yellow"/>
              </w:rPr>
              <w:t>0</w:t>
            </w:r>
            <w:r w:rsidR="00BF03CB" w:rsidRPr="003C143C">
              <w:rPr>
                <w:i/>
                <w:iCs/>
                <w:noProof w:val="0"/>
                <w:color w:val="000000"/>
                <w:szCs w:val="24"/>
                <w:highlight w:val="yellow"/>
              </w:rPr>
              <w:t>1 công trình thuỷ điện cấp I)</w:t>
            </w:r>
            <w:r w:rsidR="00485B07" w:rsidRPr="00485B07">
              <w:rPr>
                <w:noProof w:val="0"/>
                <w:color w:val="000000"/>
                <w:szCs w:val="24"/>
                <w:highlight w:val="yellow"/>
              </w:rPr>
              <w:t>.</w:t>
            </w:r>
            <w:r w:rsidRPr="00786EAF">
              <w:rPr>
                <w:noProof w:val="0"/>
                <w:color w:val="000000"/>
                <w:szCs w:val="24"/>
              </w:rPr>
              <w:br/>
            </w:r>
            <w:r w:rsidRPr="00786EAF">
              <w:rPr>
                <w:i/>
                <w:iCs/>
                <w:noProof w:val="0"/>
                <w:color w:val="000000"/>
                <w:szCs w:val="24"/>
              </w:rPr>
              <w:t>(Ghi chú: Tài liệu chứng minh là danh sách nhân sự thuộc hợp đồng tư vấn hoặc xác nhận của Chủ đầu tư)</w:t>
            </w:r>
          </w:p>
        </w:tc>
        <w:tc>
          <w:tcPr>
            <w:tcW w:w="757" w:type="dxa"/>
            <w:tcBorders>
              <w:top w:val="nil"/>
              <w:left w:val="nil"/>
              <w:bottom w:val="single" w:sz="4" w:space="0" w:color="auto"/>
              <w:right w:val="single" w:sz="4" w:space="0" w:color="auto"/>
            </w:tcBorders>
            <w:noWrap/>
            <w:hideMark/>
          </w:tcPr>
          <w:p w14:paraId="1EB0CB98" w14:textId="77777777" w:rsidR="00786EAF" w:rsidRPr="00786EAF" w:rsidRDefault="00786EAF" w:rsidP="00063839">
            <w:pPr>
              <w:ind w:left="-57" w:right="-57"/>
              <w:jc w:val="center"/>
              <w:rPr>
                <w:noProof w:val="0"/>
                <w:color w:val="000000"/>
                <w:szCs w:val="24"/>
              </w:rPr>
            </w:pPr>
            <w:r w:rsidRPr="00786EAF">
              <w:rPr>
                <w:noProof w:val="0"/>
                <w:color w:val="000000"/>
                <w:szCs w:val="24"/>
              </w:rPr>
              <w:t> </w:t>
            </w:r>
          </w:p>
        </w:tc>
        <w:tc>
          <w:tcPr>
            <w:tcW w:w="706" w:type="dxa"/>
            <w:tcBorders>
              <w:top w:val="nil"/>
              <w:left w:val="nil"/>
              <w:bottom w:val="single" w:sz="4" w:space="0" w:color="auto"/>
              <w:right w:val="single" w:sz="4" w:space="0" w:color="auto"/>
            </w:tcBorders>
            <w:noWrap/>
            <w:hideMark/>
          </w:tcPr>
          <w:p w14:paraId="7F7F4023" w14:textId="77777777" w:rsidR="00786EAF" w:rsidRPr="00786EAF" w:rsidRDefault="00786EAF" w:rsidP="00063839">
            <w:pPr>
              <w:ind w:left="-57" w:right="-57"/>
              <w:jc w:val="center"/>
              <w:rPr>
                <w:noProof w:val="0"/>
                <w:color w:val="000000"/>
                <w:szCs w:val="24"/>
              </w:rPr>
            </w:pPr>
            <w:r w:rsidRPr="00786EAF">
              <w:rPr>
                <w:noProof w:val="0"/>
                <w:color w:val="000000"/>
                <w:szCs w:val="24"/>
              </w:rPr>
              <w:t>3</w:t>
            </w:r>
          </w:p>
        </w:tc>
        <w:tc>
          <w:tcPr>
            <w:tcW w:w="5344" w:type="dxa"/>
            <w:tcBorders>
              <w:top w:val="nil"/>
              <w:left w:val="nil"/>
              <w:bottom w:val="single" w:sz="4" w:space="0" w:color="auto"/>
              <w:right w:val="single" w:sz="4" w:space="0" w:color="auto"/>
            </w:tcBorders>
            <w:hideMark/>
          </w:tcPr>
          <w:p w14:paraId="4FCC6837" w14:textId="77777777" w:rsidR="00786EAF" w:rsidRPr="00786EAF" w:rsidRDefault="00786EAF" w:rsidP="00063839">
            <w:pPr>
              <w:ind w:left="-57" w:right="-57"/>
              <w:jc w:val="left"/>
              <w:rPr>
                <w:noProof w:val="0"/>
                <w:color w:val="000000"/>
                <w:szCs w:val="24"/>
              </w:rPr>
            </w:pPr>
            <w:r w:rsidRPr="00786EAF">
              <w:rPr>
                <w:b/>
                <w:bCs/>
                <w:i/>
                <w:iCs/>
                <w:noProof w:val="0"/>
                <w:color w:val="000000"/>
                <w:szCs w:val="24"/>
              </w:rPr>
              <w:t>(i)</w:t>
            </w:r>
            <w:r w:rsidRPr="00786EAF">
              <w:rPr>
                <w:noProof w:val="0"/>
                <w:color w:val="000000"/>
                <w:szCs w:val="24"/>
              </w:rPr>
              <w:t xml:space="preserve"> Có ≥ 02 Hợp đồng: 100% điểm tối đa.</w:t>
            </w:r>
            <w:r w:rsidRPr="00786EAF">
              <w:rPr>
                <w:noProof w:val="0"/>
                <w:color w:val="000000"/>
                <w:szCs w:val="24"/>
              </w:rPr>
              <w:br/>
            </w:r>
            <w:r w:rsidRPr="00786EAF">
              <w:rPr>
                <w:b/>
                <w:bCs/>
                <w:i/>
                <w:iCs/>
                <w:noProof w:val="0"/>
                <w:color w:val="000000"/>
                <w:szCs w:val="24"/>
              </w:rPr>
              <w:t>(ii)</w:t>
            </w:r>
            <w:r w:rsidRPr="00786EAF">
              <w:rPr>
                <w:noProof w:val="0"/>
                <w:color w:val="000000"/>
                <w:szCs w:val="24"/>
              </w:rPr>
              <w:t xml:space="preserve"> Có 01 Hợp đồng: 70% điểm tối đa.</w:t>
            </w:r>
            <w:r w:rsidRPr="00786EAF">
              <w:rPr>
                <w:noProof w:val="0"/>
                <w:color w:val="000000"/>
                <w:szCs w:val="24"/>
              </w:rPr>
              <w:br/>
            </w:r>
            <w:r w:rsidRPr="00786EAF">
              <w:rPr>
                <w:b/>
                <w:bCs/>
                <w:i/>
                <w:iCs/>
                <w:noProof w:val="0"/>
                <w:color w:val="000000"/>
                <w:szCs w:val="24"/>
              </w:rPr>
              <w:t>(iii)</w:t>
            </w:r>
            <w:r w:rsidRPr="00786EAF">
              <w:rPr>
                <w:noProof w:val="0"/>
                <w:color w:val="000000"/>
                <w:szCs w:val="24"/>
              </w:rPr>
              <w:t xml:space="preserve"> Không có Hợp đồng: 0% điểm.</w:t>
            </w:r>
          </w:p>
        </w:tc>
        <w:tc>
          <w:tcPr>
            <w:tcW w:w="850" w:type="dxa"/>
            <w:tcBorders>
              <w:top w:val="nil"/>
              <w:left w:val="nil"/>
              <w:bottom w:val="single" w:sz="4" w:space="0" w:color="auto"/>
              <w:right w:val="single" w:sz="4" w:space="0" w:color="auto"/>
            </w:tcBorders>
            <w:noWrap/>
            <w:hideMark/>
          </w:tcPr>
          <w:p w14:paraId="6FC6D63A" w14:textId="77777777" w:rsidR="00786EAF" w:rsidRPr="00786EAF" w:rsidRDefault="00786EAF" w:rsidP="00063839">
            <w:pPr>
              <w:ind w:left="-57" w:right="-57"/>
              <w:jc w:val="center"/>
              <w:rPr>
                <w:noProof w:val="0"/>
                <w:color w:val="000000"/>
                <w:szCs w:val="24"/>
              </w:rPr>
            </w:pPr>
            <w:r w:rsidRPr="00786EAF">
              <w:rPr>
                <w:noProof w:val="0"/>
                <w:color w:val="000000"/>
                <w:szCs w:val="24"/>
              </w:rPr>
              <w:t>2,1</w:t>
            </w:r>
          </w:p>
        </w:tc>
      </w:tr>
      <w:tr w:rsidR="00DD67A3" w:rsidRPr="00786EAF" w14:paraId="0CAF51AF" w14:textId="77777777" w:rsidTr="00DD67A3">
        <w:trPr>
          <w:trHeight w:val="300"/>
        </w:trPr>
        <w:tc>
          <w:tcPr>
            <w:tcW w:w="760" w:type="dxa"/>
            <w:tcBorders>
              <w:top w:val="nil"/>
              <w:left w:val="single" w:sz="4" w:space="0" w:color="auto"/>
              <w:bottom w:val="single" w:sz="4" w:space="0" w:color="auto"/>
              <w:right w:val="single" w:sz="4" w:space="0" w:color="auto"/>
            </w:tcBorders>
            <w:noWrap/>
            <w:hideMark/>
          </w:tcPr>
          <w:p w14:paraId="60B160E6" w14:textId="77777777" w:rsidR="00786EAF" w:rsidRPr="00786EAF" w:rsidRDefault="00786EAF" w:rsidP="00063839">
            <w:pPr>
              <w:ind w:left="-57" w:right="-57"/>
              <w:jc w:val="center"/>
              <w:rPr>
                <w:noProof w:val="0"/>
                <w:color w:val="000000"/>
                <w:szCs w:val="24"/>
              </w:rPr>
            </w:pPr>
            <w:r w:rsidRPr="00786EAF">
              <w:rPr>
                <w:noProof w:val="0"/>
                <w:color w:val="000000"/>
                <w:szCs w:val="24"/>
              </w:rPr>
              <w:lastRenderedPageBreak/>
              <w:t>4.5</w:t>
            </w:r>
          </w:p>
        </w:tc>
        <w:tc>
          <w:tcPr>
            <w:tcW w:w="6320" w:type="dxa"/>
            <w:tcBorders>
              <w:top w:val="nil"/>
              <w:left w:val="nil"/>
              <w:bottom w:val="single" w:sz="4" w:space="0" w:color="auto"/>
              <w:right w:val="single" w:sz="4" w:space="0" w:color="auto"/>
            </w:tcBorders>
            <w:hideMark/>
          </w:tcPr>
          <w:p w14:paraId="0FDF507E" w14:textId="6359FC04" w:rsidR="007435CB" w:rsidRPr="00786EAF" w:rsidRDefault="00786EAF" w:rsidP="008203A9">
            <w:pPr>
              <w:ind w:left="-57" w:right="-57"/>
              <w:jc w:val="left"/>
              <w:rPr>
                <w:b/>
                <w:bCs/>
                <w:noProof w:val="0"/>
                <w:color w:val="000000"/>
                <w:szCs w:val="24"/>
              </w:rPr>
            </w:pPr>
            <w:r w:rsidRPr="00786EAF">
              <w:rPr>
                <w:b/>
                <w:bCs/>
                <w:noProof w:val="0"/>
                <w:color w:val="000000"/>
                <w:szCs w:val="24"/>
              </w:rPr>
              <w:t>Chủ trì thẩm tra thiết kế cơ khí thủy công</w:t>
            </w:r>
          </w:p>
        </w:tc>
        <w:tc>
          <w:tcPr>
            <w:tcW w:w="757" w:type="dxa"/>
            <w:tcBorders>
              <w:top w:val="nil"/>
              <w:left w:val="nil"/>
              <w:bottom w:val="single" w:sz="4" w:space="0" w:color="auto"/>
              <w:right w:val="single" w:sz="4" w:space="0" w:color="auto"/>
            </w:tcBorders>
            <w:noWrap/>
            <w:hideMark/>
          </w:tcPr>
          <w:p w14:paraId="051FABB2" w14:textId="77777777" w:rsidR="00786EAF" w:rsidRPr="00786EAF" w:rsidRDefault="00786EAF" w:rsidP="00063839">
            <w:pPr>
              <w:ind w:left="-57" w:right="-57"/>
              <w:jc w:val="center"/>
              <w:rPr>
                <w:noProof w:val="0"/>
                <w:color w:val="000000"/>
                <w:szCs w:val="24"/>
              </w:rPr>
            </w:pPr>
            <w:r w:rsidRPr="00786EAF">
              <w:rPr>
                <w:noProof w:val="0"/>
                <w:color w:val="000000"/>
                <w:szCs w:val="24"/>
              </w:rPr>
              <w:t>1</w:t>
            </w:r>
          </w:p>
        </w:tc>
        <w:tc>
          <w:tcPr>
            <w:tcW w:w="706" w:type="dxa"/>
            <w:tcBorders>
              <w:top w:val="nil"/>
              <w:left w:val="nil"/>
              <w:bottom w:val="single" w:sz="4" w:space="0" w:color="auto"/>
              <w:right w:val="single" w:sz="4" w:space="0" w:color="auto"/>
            </w:tcBorders>
            <w:noWrap/>
            <w:hideMark/>
          </w:tcPr>
          <w:p w14:paraId="2B0A8ECD" w14:textId="77777777" w:rsidR="00786EAF" w:rsidRPr="00786EAF" w:rsidRDefault="00786EAF" w:rsidP="00063839">
            <w:pPr>
              <w:ind w:left="-57" w:right="-57"/>
              <w:jc w:val="center"/>
              <w:rPr>
                <w:b/>
                <w:bCs/>
                <w:noProof w:val="0"/>
                <w:color w:val="000000"/>
                <w:szCs w:val="24"/>
              </w:rPr>
            </w:pPr>
            <w:r w:rsidRPr="00786EAF">
              <w:rPr>
                <w:b/>
                <w:bCs/>
                <w:noProof w:val="0"/>
                <w:color w:val="000000"/>
                <w:szCs w:val="24"/>
              </w:rPr>
              <w:t>4</w:t>
            </w:r>
          </w:p>
        </w:tc>
        <w:tc>
          <w:tcPr>
            <w:tcW w:w="5344" w:type="dxa"/>
            <w:tcBorders>
              <w:top w:val="nil"/>
              <w:left w:val="nil"/>
              <w:bottom w:val="single" w:sz="4" w:space="0" w:color="auto"/>
              <w:right w:val="single" w:sz="4" w:space="0" w:color="auto"/>
            </w:tcBorders>
            <w:noWrap/>
            <w:hideMark/>
          </w:tcPr>
          <w:p w14:paraId="4F151EB8" w14:textId="77777777" w:rsidR="00786EAF" w:rsidRPr="00786EAF" w:rsidRDefault="00786EAF" w:rsidP="00063839">
            <w:pPr>
              <w:ind w:left="-57" w:right="-57"/>
              <w:jc w:val="left"/>
              <w:rPr>
                <w:noProof w:val="0"/>
                <w:color w:val="000000"/>
                <w:szCs w:val="24"/>
              </w:rPr>
            </w:pPr>
            <w:r w:rsidRPr="00786EAF">
              <w:rPr>
                <w:noProof w:val="0"/>
                <w:color w:val="000000"/>
                <w:szCs w:val="24"/>
              </w:rPr>
              <w:t> </w:t>
            </w:r>
          </w:p>
        </w:tc>
        <w:tc>
          <w:tcPr>
            <w:tcW w:w="850" w:type="dxa"/>
            <w:tcBorders>
              <w:top w:val="nil"/>
              <w:left w:val="nil"/>
              <w:bottom w:val="single" w:sz="4" w:space="0" w:color="auto"/>
              <w:right w:val="single" w:sz="4" w:space="0" w:color="auto"/>
            </w:tcBorders>
            <w:noWrap/>
            <w:hideMark/>
          </w:tcPr>
          <w:p w14:paraId="78486749" w14:textId="4AC53870" w:rsidR="00786EAF" w:rsidRPr="00786EAF" w:rsidRDefault="00F55394" w:rsidP="00063839">
            <w:pPr>
              <w:ind w:left="-57" w:right="-57"/>
              <w:jc w:val="center"/>
              <w:rPr>
                <w:b/>
                <w:bCs/>
                <w:noProof w:val="0"/>
                <w:color w:val="000000"/>
                <w:szCs w:val="24"/>
              </w:rPr>
            </w:pPr>
            <w:r w:rsidRPr="00CC1A65">
              <w:rPr>
                <w:b/>
                <w:bCs/>
                <w:noProof w:val="0"/>
                <w:color w:val="000000"/>
                <w:szCs w:val="24"/>
                <w:highlight w:val="yellow"/>
              </w:rPr>
              <w:t>2,8</w:t>
            </w:r>
          </w:p>
        </w:tc>
      </w:tr>
      <w:tr w:rsidR="007435CB" w:rsidRPr="00786EAF" w14:paraId="3001070B" w14:textId="77777777" w:rsidTr="007435CB">
        <w:trPr>
          <w:trHeight w:val="900"/>
        </w:trPr>
        <w:tc>
          <w:tcPr>
            <w:tcW w:w="760" w:type="dxa"/>
            <w:tcBorders>
              <w:top w:val="nil"/>
              <w:left w:val="single" w:sz="4" w:space="0" w:color="auto"/>
              <w:bottom w:val="single" w:sz="4" w:space="0" w:color="auto"/>
              <w:right w:val="single" w:sz="4" w:space="0" w:color="auto"/>
            </w:tcBorders>
            <w:noWrap/>
          </w:tcPr>
          <w:p w14:paraId="3CDD6B49" w14:textId="50AA3A27" w:rsidR="007435CB" w:rsidRPr="00C46C27" w:rsidRDefault="007435CB" w:rsidP="007435CB">
            <w:pPr>
              <w:ind w:left="-57" w:right="-57"/>
              <w:jc w:val="center"/>
              <w:rPr>
                <w:noProof w:val="0"/>
                <w:color w:val="000000"/>
                <w:szCs w:val="24"/>
                <w:highlight w:val="yellow"/>
              </w:rPr>
            </w:pPr>
            <w:r w:rsidRPr="00C46C27">
              <w:rPr>
                <w:noProof w:val="0"/>
                <w:color w:val="000000"/>
                <w:szCs w:val="24"/>
                <w:highlight w:val="yellow"/>
              </w:rPr>
              <w:t>4.5.1</w:t>
            </w:r>
          </w:p>
        </w:tc>
        <w:tc>
          <w:tcPr>
            <w:tcW w:w="6320" w:type="dxa"/>
            <w:tcBorders>
              <w:top w:val="nil"/>
              <w:left w:val="nil"/>
              <w:bottom w:val="single" w:sz="4" w:space="0" w:color="auto"/>
              <w:right w:val="single" w:sz="4" w:space="0" w:color="auto"/>
            </w:tcBorders>
          </w:tcPr>
          <w:p w14:paraId="156998A7" w14:textId="57A36BF8" w:rsidR="007435CB" w:rsidRPr="00C46C27" w:rsidRDefault="004D2299" w:rsidP="007435CB">
            <w:pPr>
              <w:ind w:left="-57" w:right="-57"/>
              <w:jc w:val="left"/>
              <w:rPr>
                <w:noProof w:val="0"/>
                <w:color w:val="000000"/>
                <w:szCs w:val="24"/>
                <w:highlight w:val="yellow"/>
              </w:rPr>
            </w:pPr>
            <w:r w:rsidRPr="00C46C27">
              <w:rPr>
                <w:noProof w:val="0"/>
                <w:color w:val="000000"/>
                <w:szCs w:val="24"/>
                <w:highlight w:val="yellow"/>
              </w:rPr>
              <w:t>Trình độ</w:t>
            </w:r>
          </w:p>
        </w:tc>
        <w:tc>
          <w:tcPr>
            <w:tcW w:w="757" w:type="dxa"/>
            <w:tcBorders>
              <w:top w:val="nil"/>
              <w:left w:val="nil"/>
              <w:bottom w:val="single" w:sz="4" w:space="0" w:color="auto"/>
              <w:right w:val="single" w:sz="4" w:space="0" w:color="auto"/>
            </w:tcBorders>
            <w:noWrap/>
          </w:tcPr>
          <w:p w14:paraId="0F11FCF0" w14:textId="00C006C3" w:rsidR="007435CB" w:rsidRPr="00786EAF" w:rsidRDefault="007435CB" w:rsidP="007435CB">
            <w:pPr>
              <w:ind w:left="-57" w:right="-57"/>
              <w:jc w:val="center"/>
              <w:rPr>
                <w:noProof w:val="0"/>
                <w:color w:val="000000"/>
                <w:szCs w:val="24"/>
              </w:rPr>
            </w:pPr>
            <w:r w:rsidRPr="00D05E66">
              <w:rPr>
                <w:noProof w:val="0"/>
                <w:color w:val="000000"/>
                <w:szCs w:val="24"/>
                <w:highlight w:val="yellow"/>
              </w:rPr>
              <w:t> </w:t>
            </w:r>
          </w:p>
        </w:tc>
        <w:tc>
          <w:tcPr>
            <w:tcW w:w="706" w:type="dxa"/>
            <w:tcBorders>
              <w:top w:val="nil"/>
              <w:left w:val="nil"/>
              <w:bottom w:val="single" w:sz="4" w:space="0" w:color="auto"/>
              <w:right w:val="single" w:sz="4" w:space="0" w:color="auto"/>
            </w:tcBorders>
            <w:noWrap/>
          </w:tcPr>
          <w:p w14:paraId="4021347E" w14:textId="61D0269A" w:rsidR="007435CB" w:rsidRPr="00786EAF" w:rsidRDefault="007435CB" w:rsidP="007435CB">
            <w:pPr>
              <w:ind w:left="-57" w:right="-57"/>
              <w:jc w:val="center"/>
              <w:rPr>
                <w:noProof w:val="0"/>
                <w:color w:val="000000"/>
                <w:szCs w:val="24"/>
              </w:rPr>
            </w:pPr>
            <w:r w:rsidRPr="00D05E66">
              <w:rPr>
                <w:noProof w:val="0"/>
                <w:color w:val="000000"/>
                <w:szCs w:val="24"/>
                <w:highlight w:val="yellow"/>
              </w:rPr>
              <w:t>1</w:t>
            </w:r>
          </w:p>
        </w:tc>
        <w:tc>
          <w:tcPr>
            <w:tcW w:w="5344" w:type="dxa"/>
            <w:tcBorders>
              <w:top w:val="nil"/>
              <w:left w:val="nil"/>
              <w:bottom w:val="single" w:sz="4" w:space="0" w:color="auto"/>
              <w:right w:val="single" w:sz="4" w:space="0" w:color="auto"/>
            </w:tcBorders>
          </w:tcPr>
          <w:p w14:paraId="54E78D2E" w14:textId="78E0A3CA" w:rsidR="007435CB" w:rsidRPr="00786EAF" w:rsidRDefault="007435CB" w:rsidP="007435CB">
            <w:pPr>
              <w:ind w:left="-57" w:right="-57"/>
              <w:jc w:val="left"/>
              <w:rPr>
                <w:noProof w:val="0"/>
                <w:color w:val="000000"/>
                <w:szCs w:val="24"/>
              </w:rPr>
            </w:pPr>
            <w:r w:rsidRPr="00D05E66">
              <w:rPr>
                <w:b/>
                <w:bCs/>
                <w:i/>
                <w:iCs/>
                <w:noProof w:val="0"/>
                <w:color w:val="000000"/>
                <w:szCs w:val="24"/>
                <w:highlight w:val="yellow"/>
              </w:rPr>
              <w:t>(i)</w:t>
            </w:r>
            <w:r w:rsidRPr="00D05E66">
              <w:rPr>
                <w:noProof w:val="0"/>
                <w:color w:val="000000"/>
                <w:szCs w:val="24"/>
                <w:highlight w:val="yellow"/>
              </w:rPr>
              <w:t xml:space="preserve"> </w:t>
            </w:r>
            <w:r w:rsidR="00F80358">
              <w:rPr>
                <w:noProof w:val="0"/>
                <w:color w:val="000000"/>
                <w:szCs w:val="24"/>
                <w:highlight w:val="yellow"/>
              </w:rPr>
              <w:t>Có bằng Thạc sỹ trở lên</w:t>
            </w:r>
            <w:r w:rsidR="00421EE5">
              <w:rPr>
                <w:noProof w:val="0"/>
                <w:color w:val="000000"/>
                <w:szCs w:val="24"/>
                <w:highlight w:val="yellow"/>
              </w:rPr>
              <w:t>, ngành cơ khí</w:t>
            </w:r>
            <w:r w:rsidR="00F80358">
              <w:rPr>
                <w:noProof w:val="0"/>
                <w:color w:val="000000"/>
                <w:szCs w:val="24"/>
                <w:highlight w:val="yellow"/>
              </w:rPr>
              <w:t>:</w:t>
            </w:r>
            <w:r w:rsidR="00421EE5">
              <w:rPr>
                <w:noProof w:val="0"/>
                <w:color w:val="000000"/>
                <w:szCs w:val="24"/>
                <w:highlight w:val="yellow"/>
              </w:rPr>
              <w:t xml:space="preserve"> 100% mức điểm tối đa</w:t>
            </w:r>
            <w:r w:rsidRPr="00D05E66">
              <w:rPr>
                <w:noProof w:val="0"/>
                <w:color w:val="000000"/>
                <w:szCs w:val="24"/>
                <w:highlight w:val="yellow"/>
              </w:rPr>
              <w:t>.</w:t>
            </w:r>
            <w:r w:rsidRPr="00D05E66">
              <w:rPr>
                <w:noProof w:val="0"/>
                <w:color w:val="000000"/>
                <w:szCs w:val="24"/>
                <w:highlight w:val="yellow"/>
              </w:rPr>
              <w:br/>
            </w:r>
            <w:r w:rsidRPr="00D05E66">
              <w:rPr>
                <w:b/>
                <w:bCs/>
                <w:i/>
                <w:iCs/>
                <w:noProof w:val="0"/>
                <w:color w:val="000000"/>
                <w:szCs w:val="24"/>
                <w:highlight w:val="yellow"/>
              </w:rPr>
              <w:t>(ii)</w:t>
            </w:r>
            <w:r w:rsidRPr="00D05E66">
              <w:rPr>
                <w:noProof w:val="0"/>
                <w:color w:val="000000"/>
                <w:szCs w:val="24"/>
                <w:highlight w:val="yellow"/>
              </w:rPr>
              <w:t xml:space="preserve"> </w:t>
            </w:r>
            <w:r w:rsidR="00421EE5">
              <w:rPr>
                <w:noProof w:val="0"/>
                <w:color w:val="000000"/>
                <w:szCs w:val="24"/>
                <w:highlight w:val="yellow"/>
              </w:rPr>
              <w:t xml:space="preserve">Có bằng </w:t>
            </w:r>
            <w:r w:rsidR="00F54671">
              <w:rPr>
                <w:noProof w:val="0"/>
                <w:color w:val="000000"/>
                <w:szCs w:val="24"/>
                <w:highlight w:val="yellow"/>
              </w:rPr>
              <w:t>đại học chuyên ngành cơ khí</w:t>
            </w:r>
            <w:r w:rsidRPr="00D05E66">
              <w:rPr>
                <w:noProof w:val="0"/>
                <w:color w:val="000000"/>
                <w:szCs w:val="24"/>
                <w:highlight w:val="yellow"/>
              </w:rPr>
              <w:t>: 70% điểm tối đa.</w:t>
            </w:r>
            <w:r w:rsidRPr="00D05E66">
              <w:rPr>
                <w:noProof w:val="0"/>
                <w:color w:val="000000"/>
                <w:szCs w:val="24"/>
                <w:highlight w:val="yellow"/>
              </w:rPr>
              <w:br/>
            </w:r>
            <w:r w:rsidRPr="00D05E66">
              <w:rPr>
                <w:b/>
                <w:bCs/>
                <w:i/>
                <w:iCs/>
                <w:noProof w:val="0"/>
                <w:color w:val="000000"/>
                <w:szCs w:val="24"/>
                <w:highlight w:val="yellow"/>
              </w:rPr>
              <w:t>(iii)</w:t>
            </w:r>
            <w:r w:rsidR="00F54671">
              <w:rPr>
                <w:b/>
                <w:bCs/>
                <w:i/>
                <w:iCs/>
                <w:noProof w:val="0"/>
                <w:color w:val="000000"/>
                <w:szCs w:val="24"/>
                <w:highlight w:val="yellow"/>
              </w:rPr>
              <w:t xml:space="preserve"> </w:t>
            </w:r>
            <w:r w:rsidR="00F54671" w:rsidRPr="00F54671">
              <w:rPr>
                <w:noProof w:val="0"/>
                <w:color w:val="000000"/>
                <w:szCs w:val="24"/>
                <w:highlight w:val="yellow"/>
              </w:rPr>
              <w:t>Không đáp ứng yêu cầu</w:t>
            </w:r>
            <w:r w:rsidRPr="00D05E66">
              <w:rPr>
                <w:noProof w:val="0"/>
                <w:color w:val="000000"/>
                <w:szCs w:val="24"/>
                <w:highlight w:val="yellow"/>
              </w:rPr>
              <w:t>: 0% điểm.</w:t>
            </w:r>
          </w:p>
        </w:tc>
        <w:tc>
          <w:tcPr>
            <w:tcW w:w="850" w:type="dxa"/>
            <w:tcBorders>
              <w:top w:val="nil"/>
              <w:left w:val="nil"/>
              <w:bottom w:val="single" w:sz="4" w:space="0" w:color="auto"/>
              <w:right w:val="single" w:sz="4" w:space="0" w:color="auto"/>
            </w:tcBorders>
            <w:noWrap/>
            <w:hideMark/>
          </w:tcPr>
          <w:p w14:paraId="521FFB85" w14:textId="2F1089E2" w:rsidR="007435CB" w:rsidRPr="00786EAF" w:rsidRDefault="007435CB" w:rsidP="007435CB">
            <w:pPr>
              <w:ind w:left="-57" w:right="-57"/>
              <w:jc w:val="center"/>
              <w:rPr>
                <w:noProof w:val="0"/>
                <w:color w:val="000000"/>
                <w:szCs w:val="24"/>
              </w:rPr>
            </w:pPr>
            <w:r w:rsidRPr="00786EAF">
              <w:rPr>
                <w:noProof w:val="0"/>
                <w:color w:val="000000"/>
                <w:szCs w:val="24"/>
              </w:rPr>
              <w:t> 0,7</w:t>
            </w:r>
          </w:p>
        </w:tc>
      </w:tr>
      <w:tr w:rsidR="00F91C26" w:rsidRPr="00786EAF" w14:paraId="562C74DC" w14:textId="77777777" w:rsidTr="007435CB">
        <w:trPr>
          <w:trHeight w:val="900"/>
        </w:trPr>
        <w:tc>
          <w:tcPr>
            <w:tcW w:w="760" w:type="dxa"/>
            <w:tcBorders>
              <w:top w:val="nil"/>
              <w:left w:val="single" w:sz="4" w:space="0" w:color="auto"/>
              <w:bottom w:val="single" w:sz="4" w:space="0" w:color="auto"/>
              <w:right w:val="single" w:sz="4" w:space="0" w:color="auto"/>
            </w:tcBorders>
            <w:noWrap/>
          </w:tcPr>
          <w:p w14:paraId="5987078F" w14:textId="7A6FF520" w:rsidR="00F91C26" w:rsidRPr="00C46C27" w:rsidRDefault="00F91C26" w:rsidP="007435CB">
            <w:pPr>
              <w:ind w:left="-57" w:right="-57"/>
              <w:jc w:val="center"/>
              <w:rPr>
                <w:noProof w:val="0"/>
                <w:color w:val="000000"/>
                <w:szCs w:val="24"/>
                <w:highlight w:val="yellow"/>
              </w:rPr>
            </w:pPr>
            <w:r w:rsidRPr="00C46C27">
              <w:rPr>
                <w:noProof w:val="0"/>
                <w:color w:val="000000"/>
                <w:szCs w:val="24"/>
                <w:highlight w:val="yellow"/>
              </w:rPr>
              <w:t>4.5.2</w:t>
            </w:r>
          </w:p>
        </w:tc>
        <w:tc>
          <w:tcPr>
            <w:tcW w:w="6320" w:type="dxa"/>
            <w:tcBorders>
              <w:top w:val="nil"/>
              <w:left w:val="nil"/>
              <w:bottom w:val="single" w:sz="4" w:space="0" w:color="auto"/>
              <w:right w:val="single" w:sz="4" w:space="0" w:color="auto"/>
            </w:tcBorders>
          </w:tcPr>
          <w:p w14:paraId="6D0D0408" w14:textId="77777777" w:rsidR="00F91C26" w:rsidRPr="00C46C27" w:rsidRDefault="00F91C26" w:rsidP="00F91C26">
            <w:pPr>
              <w:ind w:left="-57" w:right="-57"/>
              <w:jc w:val="left"/>
              <w:rPr>
                <w:noProof w:val="0"/>
                <w:color w:val="000000"/>
                <w:szCs w:val="24"/>
                <w:highlight w:val="yellow"/>
              </w:rPr>
            </w:pPr>
            <w:r w:rsidRPr="00C46C27">
              <w:rPr>
                <w:noProof w:val="0"/>
                <w:color w:val="000000"/>
                <w:szCs w:val="24"/>
                <w:highlight w:val="yellow"/>
              </w:rPr>
              <w:t>Thời gian làm công tác thiết kế/ thẩm tra thiết kế cơ khí thủy công công trình thủy điện.</w:t>
            </w:r>
          </w:p>
          <w:p w14:paraId="2C39D483" w14:textId="27608745" w:rsidR="00F91C26" w:rsidRPr="00C46C27" w:rsidRDefault="00F91C26" w:rsidP="00F91C26">
            <w:pPr>
              <w:ind w:left="-57" w:right="-57"/>
              <w:jc w:val="left"/>
              <w:rPr>
                <w:noProof w:val="0"/>
                <w:color w:val="000000"/>
                <w:szCs w:val="24"/>
                <w:highlight w:val="yellow"/>
              </w:rPr>
            </w:pPr>
            <w:r w:rsidRPr="00C46C27">
              <w:rPr>
                <w:noProof w:val="0"/>
                <w:color w:val="000000"/>
                <w:szCs w:val="24"/>
                <w:highlight w:val="yellow"/>
              </w:rPr>
              <w:t>(Thời gian tính số năm kinh nghiệm theo hợp đồng tư vấn mà Nhân sự tham gia hoặc xác nhận của Chủ đầu tư hoặc tài liệu tương đương.)</w:t>
            </w:r>
          </w:p>
        </w:tc>
        <w:tc>
          <w:tcPr>
            <w:tcW w:w="757" w:type="dxa"/>
            <w:tcBorders>
              <w:top w:val="nil"/>
              <w:left w:val="nil"/>
              <w:bottom w:val="single" w:sz="4" w:space="0" w:color="auto"/>
              <w:right w:val="single" w:sz="4" w:space="0" w:color="auto"/>
            </w:tcBorders>
            <w:noWrap/>
          </w:tcPr>
          <w:p w14:paraId="419A7E15" w14:textId="77777777" w:rsidR="00F91C26" w:rsidRPr="00D05E66" w:rsidRDefault="00F91C26" w:rsidP="007435CB">
            <w:pPr>
              <w:ind w:left="-57" w:right="-57"/>
              <w:jc w:val="center"/>
              <w:rPr>
                <w:noProof w:val="0"/>
                <w:color w:val="000000"/>
                <w:szCs w:val="24"/>
                <w:highlight w:val="yellow"/>
              </w:rPr>
            </w:pPr>
          </w:p>
        </w:tc>
        <w:tc>
          <w:tcPr>
            <w:tcW w:w="706" w:type="dxa"/>
            <w:tcBorders>
              <w:top w:val="nil"/>
              <w:left w:val="nil"/>
              <w:bottom w:val="single" w:sz="4" w:space="0" w:color="auto"/>
              <w:right w:val="single" w:sz="4" w:space="0" w:color="auto"/>
            </w:tcBorders>
            <w:noWrap/>
          </w:tcPr>
          <w:p w14:paraId="5EE3B2F6" w14:textId="5022CE46" w:rsidR="00F91C26" w:rsidRPr="00D05E66" w:rsidRDefault="0021009A" w:rsidP="007435CB">
            <w:pPr>
              <w:ind w:left="-57" w:right="-57"/>
              <w:jc w:val="center"/>
              <w:rPr>
                <w:noProof w:val="0"/>
                <w:color w:val="000000"/>
                <w:szCs w:val="24"/>
                <w:highlight w:val="yellow"/>
              </w:rPr>
            </w:pPr>
            <w:r>
              <w:rPr>
                <w:noProof w:val="0"/>
                <w:color w:val="000000"/>
                <w:szCs w:val="24"/>
                <w:highlight w:val="yellow"/>
              </w:rPr>
              <w:t>1</w:t>
            </w:r>
          </w:p>
        </w:tc>
        <w:tc>
          <w:tcPr>
            <w:tcW w:w="5344" w:type="dxa"/>
            <w:tcBorders>
              <w:top w:val="nil"/>
              <w:left w:val="nil"/>
              <w:bottom w:val="single" w:sz="4" w:space="0" w:color="auto"/>
              <w:right w:val="single" w:sz="4" w:space="0" w:color="auto"/>
            </w:tcBorders>
          </w:tcPr>
          <w:p w14:paraId="60555E35" w14:textId="1DF9D3C4" w:rsidR="00F91C26" w:rsidRPr="00D05E66" w:rsidRDefault="00F86235" w:rsidP="007435CB">
            <w:pPr>
              <w:ind w:left="-57" w:right="-57"/>
              <w:jc w:val="left"/>
              <w:rPr>
                <w:b/>
                <w:bCs/>
                <w:i/>
                <w:iCs/>
                <w:noProof w:val="0"/>
                <w:color w:val="000000"/>
                <w:szCs w:val="24"/>
                <w:highlight w:val="yellow"/>
              </w:rPr>
            </w:pPr>
            <w:r w:rsidRPr="00C46C27">
              <w:rPr>
                <w:b/>
                <w:bCs/>
                <w:i/>
                <w:iCs/>
                <w:noProof w:val="0"/>
                <w:color w:val="000000"/>
                <w:szCs w:val="24"/>
                <w:highlight w:val="yellow"/>
              </w:rPr>
              <w:t>(i)</w:t>
            </w:r>
            <w:r w:rsidRPr="00C46C27">
              <w:rPr>
                <w:noProof w:val="0"/>
                <w:color w:val="000000"/>
                <w:szCs w:val="24"/>
                <w:highlight w:val="yellow"/>
              </w:rPr>
              <w:t xml:space="preserve"> Kinh nghiệm từ 10 năm trở lên: 100% điểm tối đa.</w:t>
            </w:r>
            <w:r w:rsidRPr="00C46C27">
              <w:rPr>
                <w:noProof w:val="0"/>
                <w:color w:val="000000"/>
                <w:szCs w:val="24"/>
                <w:highlight w:val="yellow"/>
              </w:rPr>
              <w:br/>
            </w:r>
            <w:r w:rsidRPr="00C46C27">
              <w:rPr>
                <w:b/>
                <w:bCs/>
                <w:i/>
                <w:iCs/>
                <w:noProof w:val="0"/>
                <w:color w:val="000000"/>
                <w:szCs w:val="24"/>
                <w:highlight w:val="yellow"/>
              </w:rPr>
              <w:t>(ii)</w:t>
            </w:r>
            <w:r w:rsidRPr="00C46C27">
              <w:rPr>
                <w:noProof w:val="0"/>
                <w:color w:val="000000"/>
                <w:szCs w:val="24"/>
                <w:highlight w:val="yellow"/>
              </w:rPr>
              <w:t xml:space="preserve"> Kinh nghiệm từ 7 năm đến dưới 10 năm: 70% điểm tối đa.</w:t>
            </w:r>
            <w:r w:rsidRPr="00C46C27">
              <w:rPr>
                <w:noProof w:val="0"/>
                <w:color w:val="000000"/>
                <w:szCs w:val="24"/>
                <w:highlight w:val="yellow"/>
              </w:rPr>
              <w:br/>
            </w:r>
            <w:r w:rsidRPr="00C46C27">
              <w:rPr>
                <w:b/>
                <w:bCs/>
                <w:i/>
                <w:iCs/>
                <w:noProof w:val="0"/>
                <w:color w:val="000000"/>
                <w:szCs w:val="24"/>
                <w:highlight w:val="yellow"/>
              </w:rPr>
              <w:t>(iii)</w:t>
            </w:r>
            <w:r w:rsidRPr="00C46C27">
              <w:rPr>
                <w:noProof w:val="0"/>
                <w:color w:val="000000"/>
                <w:szCs w:val="24"/>
                <w:highlight w:val="yellow"/>
              </w:rPr>
              <w:t xml:space="preserve"> Kinh nghiệm dưới 7 năm: 0% điểm.</w:t>
            </w:r>
          </w:p>
        </w:tc>
        <w:tc>
          <w:tcPr>
            <w:tcW w:w="850" w:type="dxa"/>
            <w:tcBorders>
              <w:top w:val="nil"/>
              <w:left w:val="nil"/>
              <w:bottom w:val="single" w:sz="4" w:space="0" w:color="auto"/>
              <w:right w:val="single" w:sz="4" w:space="0" w:color="auto"/>
            </w:tcBorders>
            <w:noWrap/>
          </w:tcPr>
          <w:p w14:paraId="460C0519" w14:textId="22CBFB8B" w:rsidR="00F91C26" w:rsidRPr="00786EAF" w:rsidRDefault="00F86235" w:rsidP="007435CB">
            <w:pPr>
              <w:ind w:left="-57" w:right="-57"/>
              <w:jc w:val="center"/>
              <w:rPr>
                <w:noProof w:val="0"/>
                <w:color w:val="000000"/>
                <w:szCs w:val="24"/>
              </w:rPr>
            </w:pPr>
            <w:r w:rsidRPr="00C46C27">
              <w:rPr>
                <w:noProof w:val="0"/>
                <w:color w:val="000000"/>
                <w:szCs w:val="24"/>
                <w:highlight w:val="yellow"/>
              </w:rPr>
              <w:t>0,7</w:t>
            </w:r>
          </w:p>
        </w:tc>
      </w:tr>
      <w:tr w:rsidR="007435CB" w:rsidRPr="00786EAF" w14:paraId="3B44FF63" w14:textId="77777777" w:rsidTr="007435CB">
        <w:trPr>
          <w:trHeight w:val="1500"/>
        </w:trPr>
        <w:tc>
          <w:tcPr>
            <w:tcW w:w="760" w:type="dxa"/>
            <w:tcBorders>
              <w:top w:val="nil"/>
              <w:left w:val="single" w:sz="4" w:space="0" w:color="auto"/>
              <w:bottom w:val="single" w:sz="4" w:space="0" w:color="auto"/>
              <w:right w:val="single" w:sz="4" w:space="0" w:color="auto"/>
            </w:tcBorders>
            <w:noWrap/>
          </w:tcPr>
          <w:p w14:paraId="3277EFCA" w14:textId="27B24E54" w:rsidR="007435CB" w:rsidRPr="00786EAF" w:rsidRDefault="007435CB" w:rsidP="007435CB">
            <w:pPr>
              <w:ind w:left="-57" w:right="-57"/>
              <w:jc w:val="center"/>
              <w:rPr>
                <w:noProof w:val="0"/>
                <w:color w:val="000000"/>
                <w:szCs w:val="24"/>
              </w:rPr>
            </w:pPr>
            <w:r w:rsidRPr="001C3BFF">
              <w:rPr>
                <w:noProof w:val="0"/>
                <w:color w:val="000000"/>
                <w:szCs w:val="24"/>
                <w:highlight w:val="yellow"/>
              </w:rPr>
              <w:t>4.5.</w:t>
            </w:r>
            <w:r w:rsidR="000141A5">
              <w:rPr>
                <w:noProof w:val="0"/>
                <w:color w:val="000000"/>
                <w:szCs w:val="24"/>
              </w:rPr>
              <w:t>3</w:t>
            </w:r>
          </w:p>
        </w:tc>
        <w:tc>
          <w:tcPr>
            <w:tcW w:w="6320" w:type="dxa"/>
            <w:tcBorders>
              <w:top w:val="nil"/>
              <w:left w:val="nil"/>
              <w:bottom w:val="single" w:sz="4" w:space="0" w:color="auto"/>
              <w:right w:val="single" w:sz="4" w:space="0" w:color="auto"/>
            </w:tcBorders>
          </w:tcPr>
          <w:p w14:paraId="3E36D41A" w14:textId="5BE9E62D" w:rsidR="007435CB" w:rsidRPr="00786EAF" w:rsidRDefault="007435CB" w:rsidP="007435CB">
            <w:pPr>
              <w:ind w:left="-57" w:right="-57"/>
              <w:jc w:val="left"/>
              <w:rPr>
                <w:noProof w:val="0"/>
                <w:color w:val="000000"/>
                <w:szCs w:val="24"/>
              </w:rPr>
            </w:pPr>
            <w:r w:rsidRPr="001C3BFF">
              <w:rPr>
                <w:noProof w:val="0"/>
                <w:color w:val="000000"/>
                <w:szCs w:val="24"/>
                <w:highlight w:val="yellow"/>
              </w:rPr>
              <w:t xml:space="preserve">Đã từng đảm nhiệm vị trí chủ trì thiết kế hoặc chủ trì thẩm tra thiết kế cơ khí thủy công (hoặc các chức danh tương đương) công trình thủy điện cấp I, hoặc </w:t>
            </w:r>
            <w:r w:rsidR="00BF03CB" w:rsidRPr="00485B07">
              <w:rPr>
                <w:noProof w:val="0"/>
                <w:color w:val="000000"/>
                <w:szCs w:val="24"/>
                <w:highlight w:val="yellow"/>
              </w:rPr>
              <w:t xml:space="preserve">2 công trình </w:t>
            </w:r>
            <w:r w:rsidR="00BF03CB">
              <w:rPr>
                <w:noProof w:val="0"/>
                <w:color w:val="000000"/>
                <w:szCs w:val="24"/>
                <w:highlight w:val="yellow"/>
              </w:rPr>
              <w:t xml:space="preserve">thuỷ điện </w:t>
            </w:r>
            <w:r w:rsidR="00BF03CB" w:rsidRPr="00485B07">
              <w:rPr>
                <w:noProof w:val="0"/>
                <w:color w:val="000000"/>
                <w:szCs w:val="24"/>
                <w:highlight w:val="yellow"/>
              </w:rPr>
              <w:t>cấp II</w:t>
            </w:r>
            <w:r w:rsidR="00BF03CB">
              <w:rPr>
                <w:noProof w:val="0"/>
                <w:color w:val="000000"/>
                <w:szCs w:val="24"/>
              </w:rPr>
              <w:t xml:space="preserve"> </w:t>
            </w:r>
            <w:r w:rsidR="00BF03CB" w:rsidRPr="003C143C">
              <w:rPr>
                <w:i/>
                <w:iCs/>
                <w:noProof w:val="0"/>
                <w:color w:val="000000"/>
                <w:szCs w:val="24"/>
                <w:highlight w:val="yellow"/>
              </w:rPr>
              <w:t xml:space="preserve">(Hai công trình thuỷ điện cấp </w:t>
            </w:r>
            <w:r w:rsidR="00BF03CB">
              <w:rPr>
                <w:i/>
                <w:iCs/>
                <w:noProof w:val="0"/>
                <w:color w:val="000000"/>
                <w:szCs w:val="24"/>
                <w:highlight w:val="yellow"/>
              </w:rPr>
              <w:t>II</w:t>
            </w:r>
            <w:r w:rsidR="00BF03CB" w:rsidRPr="003C143C">
              <w:rPr>
                <w:i/>
                <w:iCs/>
                <w:noProof w:val="0"/>
                <w:color w:val="000000"/>
                <w:szCs w:val="24"/>
                <w:highlight w:val="yellow"/>
              </w:rPr>
              <w:t xml:space="preserve"> được tính tương đương </w:t>
            </w:r>
            <w:r w:rsidR="00BF03CB">
              <w:rPr>
                <w:i/>
                <w:iCs/>
                <w:noProof w:val="0"/>
                <w:color w:val="000000"/>
                <w:szCs w:val="24"/>
                <w:highlight w:val="yellow"/>
              </w:rPr>
              <w:t>0</w:t>
            </w:r>
            <w:r w:rsidR="00BF03CB" w:rsidRPr="003C143C">
              <w:rPr>
                <w:i/>
                <w:iCs/>
                <w:noProof w:val="0"/>
                <w:color w:val="000000"/>
                <w:szCs w:val="24"/>
                <w:highlight w:val="yellow"/>
              </w:rPr>
              <w:t>1 công trình thuỷ điện cấp I)</w:t>
            </w:r>
            <w:r w:rsidRPr="001C3BFF">
              <w:rPr>
                <w:noProof w:val="0"/>
                <w:color w:val="000000"/>
                <w:szCs w:val="24"/>
                <w:highlight w:val="yellow"/>
              </w:rPr>
              <w:t>.</w:t>
            </w:r>
            <w:r w:rsidRPr="001C3BFF">
              <w:rPr>
                <w:noProof w:val="0"/>
                <w:color w:val="000000"/>
                <w:szCs w:val="24"/>
                <w:highlight w:val="yellow"/>
              </w:rPr>
              <w:br/>
            </w:r>
            <w:r w:rsidRPr="001C3BFF">
              <w:rPr>
                <w:i/>
                <w:iCs/>
                <w:noProof w:val="0"/>
                <w:color w:val="000000"/>
                <w:szCs w:val="24"/>
                <w:highlight w:val="yellow"/>
              </w:rPr>
              <w:t>(Ghi chú: Tài liệu chứng minh là danh sách nhân sự thuộc hợp đồng tư vấn hoặc xác nhận của Chủ đầu tư)</w:t>
            </w:r>
          </w:p>
        </w:tc>
        <w:tc>
          <w:tcPr>
            <w:tcW w:w="757" w:type="dxa"/>
            <w:tcBorders>
              <w:top w:val="nil"/>
              <w:left w:val="nil"/>
              <w:bottom w:val="single" w:sz="4" w:space="0" w:color="auto"/>
              <w:right w:val="single" w:sz="4" w:space="0" w:color="auto"/>
            </w:tcBorders>
            <w:noWrap/>
          </w:tcPr>
          <w:p w14:paraId="5873BA5E" w14:textId="678FA39D" w:rsidR="007435CB" w:rsidRPr="00786EAF" w:rsidRDefault="007435CB" w:rsidP="007435CB">
            <w:pPr>
              <w:ind w:left="-57" w:right="-57"/>
              <w:jc w:val="center"/>
              <w:rPr>
                <w:noProof w:val="0"/>
                <w:color w:val="000000"/>
                <w:szCs w:val="24"/>
              </w:rPr>
            </w:pPr>
            <w:r w:rsidRPr="001C3BFF">
              <w:rPr>
                <w:noProof w:val="0"/>
                <w:color w:val="000000"/>
                <w:szCs w:val="24"/>
                <w:highlight w:val="yellow"/>
              </w:rPr>
              <w:t> </w:t>
            </w:r>
          </w:p>
        </w:tc>
        <w:tc>
          <w:tcPr>
            <w:tcW w:w="706" w:type="dxa"/>
            <w:tcBorders>
              <w:top w:val="nil"/>
              <w:left w:val="nil"/>
              <w:bottom w:val="single" w:sz="4" w:space="0" w:color="auto"/>
              <w:right w:val="single" w:sz="4" w:space="0" w:color="auto"/>
            </w:tcBorders>
            <w:noWrap/>
          </w:tcPr>
          <w:p w14:paraId="6AC18894" w14:textId="0C8499AD" w:rsidR="007435CB" w:rsidRPr="00786EAF" w:rsidRDefault="007435CB" w:rsidP="007435CB">
            <w:pPr>
              <w:ind w:left="-57" w:right="-57"/>
              <w:jc w:val="center"/>
              <w:rPr>
                <w:noProof w:val="0"/>
                <w:color w:val="000000"/>
                <w:szCs w:val="24"/>
              </w:rPr>
            </w:pPr>
            <w:r w:rsidRPr="001C3BFF">
              <w:rPr>
                <w:noProof w:val="0"/>
                <w:color w:val="000000"/>
                <w:szCs w:val="24"/>
                <w:highlight w:val="yellow"/>
              </w:rPr>
              <w:t>3</w:t>
            </w:r>
          </w:p>
        </w:tc>
        <w:tc>
          <w:tcPr>
            <w:tcW w:w="5344" w:type="dxa"/>
            <w:tcBorders>
              <w:top w:val="nil"/>
              <w:left w:val="nil"/>
              <w:bottom w:val="single" w:sz="4" w:space="0" w:color="auto"/>
              <w:right w:val="single" w:sz="4" w:space="0" w:color="auto"/>
            </w:tcBorders>
          </w:tcPr>
          <w:p w14:paraId="1DA18D34" w14:textId="56083AF1" w:rsidR="007435CB" w:rsidRPr="00786EAF" w:rsidRDefault="007435CB" w:rsidP="007435CB">
            <w:pPr>
              <w:ind w:left="-57" w:right="-57"/>
              <w:jc w:val="left"/>
              <w:rPr>
                <w:noProof w:val="0"/>
                <w:color w:val="000000"/>
                <w:szCs w:val="24"/>
              </w:rPr>
            </w:pPr>
            <w:r w:rsidRPr="001C3BFF">
              <w:rPr>
                <w:b/>
                <w:bCs/>
                <w:i/>
                <w:iCs/>
                <w:noProof w:val="0"/>
                <w:color w:val="000000"/>
                <w:szCs w:val="24"/>
                <w:highlight w:val="yellow"/>
              </w:rPr>
              <w:t>(i)</w:t>
            </w:r>
            <w:r w:rsidRPr="001C3BFF">
              <w:rPr>
                <w:noProof w:val="0"/>
                <w:color w:val="000000"/>
                <w:szCs w:val="24"/>
                <w:highlight w:val="yellow"/>
              </w:rPr>
              <w:t xml:space="preserve"> Có ≥ 02 Hợp đồng: 100% điểm tối đa.</w:t>
            </w:r>
            <w:r w:rsidRPr="001C3BFF">
              <w:rPr>
                <w:noProof w:val="0"/>
                <w:color w:val="000000"/>
                <w:szCs w:val="24"/>
                <w:highlight w:val="yellow"/>
              </w:rPr>
              <w:br/>
            </w:r>
            <w:r w:rsidRPr="001C3BFF">
              <w:rPr>
                <w:b/>
                <w:bCs/>
                <w:i/>
                <w:iCs/>
                <w:noProof w:val="0"/>
                <w:color w:val="000000"/>
                <w:szCs w:val="24"/>
                <w:highlight w:val="yellow"/>
              </w:rPr>
              <w:t>(ii)</w:t>
            </w:r>
            <w:r w:rsidRPr="001C3BFF">
              <w:rPr>
                <w:noProof w:val="0"/>
                <w:color w:val="000000"/>
                <w:szCs w:val="24"/>
                <w:highlight w:val="yellow"/>
              </w:rPr>
              <w:t xml:space="preserve"> Có 01 Hợp đồng: 70% điểm tối đa.</w:t>
            </w:r>
            <w:r w:rsidRPr="001C3BFF">
              <w:rPr>
                <w:noProof w:val="0"/>
                <w:color w:val="000000"/>
                <w:szCs w:val="24"/>
                <w:highlight w:val="yellow"/>
              </w:rPr>
              <w:br/>
            </w:r>
            <w:r w:rsidRPr="001C3BFF">
              <w:rPr>
                <w:b/>
                <w:bCs/>
                <w:i/>
                <w:iCs/>
                <w:noProof w:val="0"/>
                <w:color w:val="000000"/>
                <w:szCs w:val="24"/>
                <w:highlight w:val="yellow"/>
              </w:rPr>
              <w:t>(iii)</w:t>
            </w:r>
            <w:r w:rsidRPr="001C3BFF">
              <w:rPr>
                <w:noProof w:val="0"/>
                <w:color w:val="000000"/>
                <w:szCs w:val="24"/>
                <w:highlight w:val="yellow"/>
              </w:rPr>
              <w:t xml:space="preserve"> Không có Hợp đồng: 0% điểm.</w:t>
            </w:r>
          </w:p>
        </w:tc>
        <w:tc>
          <w:tcPr>
            <w:tcW w:w="850" w:type="dxa"/>
            <w:tcBorders>
              <w:top w:val="nil"/>
              <w:left w:val="nil"/>
              <w:bottom w:val="single" w:sz="4" w:space="0" w:color="auto"/>
              <w:right w:val="single" w:sz="4" w:space="0" w:color="auto"/>
            </w:tcBorders>
            <w:noWrap/>
          </w:tcPr>
          <w:p w14:paraId="59B2CBE5" w14:textId="288670A7" w:rsidR="007435CB" w:rsidRPr="00786EAF" w:rsidRDefault="007435CB" w:rsidP="007435CB">
            <w:pPr>
              <w:ind w:left="-57" w:right="-57"/>
              <w:jc w:val="center"/>
              <w:rPr>
                <w:noProof w:val="0"/>
                <w:color w:val="000000"/>
                <w:szCs w:val="24"/>
              </w:rPr>
            </w:pPr>
            <w:r w:rsidRPr="001C3BFF">
              <w:rPr>
                <w:noProof w:val="0"/>
                <w:color w:val="000000"/>
                <w:szCs w:val="24"/>
                <w:highlight w:val="yellow"/>
              </w:rPr>
              <w:t>2,1</w:t>
            </w:r>
          </w:p>
        </w:tc>
      </w:tr>
      <w:tr w:rsidR="007435CB" w:rsidRPr="00786EAF" w14:paraId="2A298BBF" w14:textId="77777777" w:rsidTr="00DD67A3">
        <w:trPr>
          <w:trHeight w:val="1500"/>
        </w:trPr>
        <w:tc>
          <w:tcPr>
            <w:tcW w:w="760" w:type="dxa"/>
            <w:tcBorders>
              <w:top w:val="nil"/>
              <w:left w:val="single" w:sz="4" w:space="0" w:color="auto"/>
              <w:bottom w:val="single" w:sz="4" w:space="0" w:color="auto"/>
              <w:right w:val="single" w:sz="4" w:space="0" w:color="auto"/>
            </w:tcBorders>
            <w:noWrap/>
            <w:hideMark/>
          </w:tcPr>
          <w:p w14:paraId="4E0C87E9" w14:textId="77777777" w:rsidR="007435CB" w:rsidRPr="00786EAF" w:rsidRDefault="007435CB" w:rsidP="007435CB">
            <w:pPr>
              <w:ind w:left="-57" w:right="-57"/>
              <w:jc w:val="center"/>
              <w:rPr>
                <w:noProof w:val="0"/>
                <w:color w:val="000000"/>
                <w:szCs w:val="24"/>
              </w:rPr>
            </w:pPr>
            <w:r w:rsidRPr="00786EAF">
              <w:rPr>
                <w:noProof w:val="0"/>
                <w:color w:val="000000"/>
                <w:szCs w:val="24"/>
              </w:rPr>
              <w:t>4.6</w:t>
            </w:r>
          </w:p>
        </w:tc>
        <w:tc>
          <w:tcPr>
            <w:tcW w:w="6320" w:type="dxa"/>
            <w:tcBorders>
              <w:top w:val="nil"/>
              <w:left w:val="nil"/>
              <w:bottom w:val="single" w:sz="4" w:space="0" w:color="auto"/>
              <w:right w:val="single" w:sz="4" w:space="0" w:color="auto"/>
            </w:tcBorders>
            <w:hideMark/>
          </w:tcPr>
          <w:p w14:paraId="51C6DDF2" w14:textId="745635F6" w:rsidR="007435CB" w:rsidRPr="00786EAF" w:rsidRDefault="007435CB" w:rsidP="007435CB">
            <w:pPr>
              <w:ind w:left="-57" w:right="-57"/>
              <w:jc w:val="left"/>
              <w:rPr>
                <w:noProof w:val="0"/>
                <w:color w:val="000000"/>
                <w:szCs w:val="24"/>
              </w:rPr>
            </w:pPr>
            <w:r w:rsidRPr="00786EAF">
              <w:rPr>
                <w:b/>
                <w:bCs/>
                <w:noProof w:val="0"/>
                <w:color w:val="000000"/>
                <w:szCs w:val="24"/>
              </w:rPr>
              <w:t>Chủ nhiệm thẩm tra khảo sát địa hình</w:t>
            </w:r>
            <w:r w:rsidRPr="00786EAF">
              <w:rPr>
                <w:noProof w:val="0"/>
                <w:color w:val="000000"/>
                <w:szCs w:val="24"/>
              </w:rPr>
              <w:br/>
              <w:t xml:space="preserve">Yêu cầu: </w:t>
            </w:r>
            <w:r w:rsidRPr="00786EAF">
              <w:rPr>
                <w:noProof w:val="0"/>
                <w:color w:val="000000"/>
                <w:szCs w:val="24"/>
              </w:rPr>
              <w:br/>
              <w:t xml:space="preserve">- Có Chứng chỉ hành nghề </w:t>
            </w:r>
            <w:r>
              <w:rPr>
                <w:noProof w:val="0"/>
                <w:color w:val="000000"/>
                <w:szCs w:val="24"/>
              </w:rPr>
              <w:t xml:space="preserve">khảo sát </w:t>
            </w:r>
            <w:r w:rsidRPr="00485B07">
              <w:rPr>
                <w:noProof w:val="0"/>
                <w:color w:val="000000"/>
                <w:szCs w:val="24"/>
                <w:highlight w:val="yellow"/>
              </w:rPr>
              <w:t>địa hình</w:t>
            </w:r>
            <w:r w:rsidRPr="00786EAF">
              <w:rPr>
                <w:noProof w:val="0"/>
                <w:color w:val="000000"/>
                <w:szCs w:val="24"/>
              </w:rPr>
              <w:t xml:space="preserve"> công trình (hạng I) còn liệu lực đến thời điểm đóng thầu. Trường hợp không đáp ứng tiêu chí này thì nhân sự đề xuất được đánh giá là không đáp ứng.</w:t>
            </w:r>
          </w:p>
        </w:tc>
        <w:tc>
          <w:tcPr>
            <w:tcW w:w="757" w:type="dxa"/>
            <w:tcBorders>
              <w:top w:val="nil"/>
              <w:left w:val="nil"/>
              <w:bottom w:val="single" w:sz="4" w:space="0" w:color="auto"/>
              <w:right w:val="single" w:sz="4" w:space="0" w:color="auto"/>
            </w:tcBorders>
            <w:noWrap/>
            <w:hideMark/>
          </w:tcPr>
          <w:p w14:paraId="553D60C2" w14:textId="77777777" w:rsidR="007435CB" w:rsidRPr="00786EAF" w:rsidRDefault="007435CB" w:rsidP="007435CB">
            <w:pPr>
              <w:ind w:left="-57" w:right="-57"/>
              <w:jc w:val="center"/>
              <w:rPr>
                <w:noProof w:val="0"/>
                <w:color w:val="000000"/>
                <w:szCs w:val="24"/>
              </w:rPr>
            </w:pPr>
            <w:r w:rsidRPr="00786EAF">
              <w:rPr>
                <w:noProof w:val="0"/>
                <w:color w:val="000000"/>
                <w:szCs w:val="24"/>
              </w:rPr>
              <w:t>1</w:t>
            </w:r>
          </w:p>
        </w:tc>
        <w:tc>
          <w:tcPr>
            <w:tcW w:w="706" w:type="dxa"/>
            <w:tcBorders>
              <w:top w:val="nil"/>
              <w:left w:val="nil"/>
              <w:bottom w:val="single" w:sz="4" w:space="0" w:color="auto"/>
              <w:right w:val="single" w:sz="4" w:space="0" w:color="auto"/>
            </w:tcBorders>
            <w:noWrap/>
            <w:hideMark/>
          </w:tcPr>
          <w:p w14:paraId="2EB5D622" w14:textId="77777777" w:rsidR="007435CB" w:rsidRPr="00786EAF" w:rsidRDefault="007435CB" w:rsidP="007435CB">
            <w:pPr>
              <w:ind w:left="-57" w:right="-57"/>
              <w:jc w:val="center"/>
              <w:rPr>
                <w:b/>
                <w:bCs/>
                <w:noProof w:val="0"/>
                <w:color w:val="000000"/>
                <w:szCs w:val="24"/>
              </w:rPr>
            </w:pPr>
            <w:r w:rsidRPr="00786EAF">
              <w:rPr>
                <w:b/>
                <w:bCs/>
                <w:noProof w:val="0"/>
                <w:color w:val="000000"/>
                <w:szCs w:val="24"/>
              </w:rPr>
              <w:t>4</w:t>
            </w:r>
          </w:p>
        </w:tc>
        <w:tc>
          <w:tcPr>
            <w:tcW w:w="5344" w:type="dxa"/>
            <w:tcBorders>
              <w:top w:val="nil"/>
              <w:left w:val="nil"/>
              <w:bottom w:val="single" w:sz="4" w:space="0" w:color="auto"/>
              <w:right w:val="single" w:sz="4" w:space="0" w:color="auto"/>
            </w:tcBorders>
            <w:noWrap/>
            <w:hideMark/>
          </w:tcPr>
          <w:p w14:paraId="10E4A029" w14:textId="77777777" w:rsidR="007435CB" w:rsidRPr="00786EAF" w:rsidRDefault="007435CB" w:rsidP="007435CB">
            <w:pPr>
              <w:ind w:left="-57" w:right="-57"/>
              <w:jc w:val="left"/>
              <w:rPr>
                <w:noProof w:val="0"/>
                <w:color w:val="000000"/>
                <w:szCs w:val="24"/>
              </w:rPr>
            </w:pPr>
            <w:r w:rsidRPr="00786EAF">
              <w:rPr>
                <w:noProof w:val="0"/>
                <w:color w:val="000000"/>
                <w:szCs w:val="24"/>
              </w:rPr>
              <w:t> </w:t>
            </w:r>
          </w:p>
        </w:tc>
        <w:tc>
          <w:tcPr>
            <w:tcW w:w="850" w:type="dxa"/>
            <w:tcBorders>
              <w:top w:val="nil"/>
              <w:left w:val="nil"/>
              <w:bottom w:val="single" w:sz="4" w:space="0" w:color="auto"/>
              <w:right w:val="single" w:sz="4" w:space="0" w:color="auto"/>
            </w:tcBorders>
            <w:noWrap/>
            <w:hideMark/>
          </w:tcPr>
          <w:p w14:paraId="2DE0F526" w14:textId="77777777" w:rsidR="007435CB" w:rsidRPr="00786EAF" w:rsidRDefault="007435CB" w:rsidP="007435CB">
            <w:pPr>
              <w:ind w:left="-57" w:right="-57"/>
              <w:jc w:val="center"/>
              <w:rPr>
                <w:b/>
                <w:bCs/>
                <w:noProof w:val="0"/>
                <w:color w:val="000000"/>
                <w:szCs w:val="24"/>
              </w:rPr>
            </w:pPr>
            <w:r w:rsidRPr="00786EAF">
              <w:rPr>
                <w:b/>
                <w:bCs/>
                <w:noProof w:val="0"/>
                <w:color w:val="000000"/>
                <w:szCs w:val="24"/>
              </w:rPr>
              <w:t>2,8</w:t>
            </w:r>
          </w:p>
        </w:tc>
      </w:tr>
      <w:tr w:rsidR="007435CB" w:rsidRPr="00786EAF" w14:paraId="5C8386DD" w14:textId="77777777" w:rsidTr="00FD7085">
        <w:trPr>
          <w:trHeight w:val="1054"/>
        </w:trPr>
        <w:tc>
          <w:tcPr>
            <w:tcW w:w="760" w:type="dxa"/>
            <w:tcBorders>
              <w:top w:val="nil"/>
              <w:left w:val="single" w:sz="4" w:space="0" w:color="auto"/>
              <w:bottom w:val="single" w:sz="4" w:space="0" w:color="auto"/>
              <w:right w:val="single" w:sz="4" w:space="0" w:color="auto"/>
            </w:tcBorders>
            <w:noWrap/>
            <w:hideMark/>
          </w:tcPr>
          <w:p w14:paraId="16E2E92B" w14:textId="77777777" w:rsidR="007435CB" w:rsidRPr="00786EAF" w:rsidRDefault="007435CB" w:rsidP="007435CB">
            <w:pPr>
              <w:ind w:left="-57" w:right="-57"/>
              <w:jc w:val="center"/>
              <w:rPr>
                <w:noProof w:val="0"/>
                <w:color w:val="000000"/>
                <w:szCs w:val="24"/>
              </w:rPr>
            </w:pPr>
            <w:r w:rsidRPr="00786EAF">
              <w:rPr>
                <w:noProof w:val="0"/>
                <w:color w:val="000000"/>
                <w:szCs w:val="24"/>
              </w:rPr>
              <w:t>4.6.1</w:t>
            </w:r>
          </w:p>
        </w:tc>
        <w:tc>
          <w:tcPr>
            <w:tcW w:w="6320" w:type="dxa"/>
            <w:tcBorders>
              <w:top w:val="nil"/>
              <w:left w:val="nil"/>
              <w:bottom w:val="single" w:sz="4" w:space="0" w:color="auto"/>
              <w:right w:val="single" w:sz="4" w:space="0" w:color="auto"/>
            </w:tcBorders>
            <w:hideMark/>
          </w:tcPr>
          <w:p w14:paraId="1A17D4BD" w14:textId="77777777" w:rsidR="007435CB" w:rsidRPr="00786EAF" w:rsidRDefault="007435CB" w:rsidP="007435CB">
            <w:pPr>
              <w:ind w:left="-57" w:right="-57"/>
              <w:jc w:val="left"/>
              <w:rPr>
                <w:noProof w:val="0"/>
                <w:color w:val="000000"/>
                <w:szCs w:val="24"/>
              </w:rPr>
            </w:pPr>
            <w:r w:rsidRPr="00786EAF">
              <w:rPr>
                <w:noProof w:val="0"/>
                <w:color w:val="000000"/>
                <w:szCs w:val="24"/>
              </w:rPr>
              <w:t>Thời gian làm khảo sát địa hình công trình thủy điện.</w:t>
            </w:r>
            <w:r w:rsidRPr="00786EAF">
              <w:rPr>
                <w:noProof w:val="0"/>
                <w:color w:val="000000"/>
                <w:szCs w:val="24"/>
              </w:rPr>
              <w:br/>
            </w:r>
            <w:r w:rsidRPr="00786EAF">
              <w:rPr>
                <w:i/>
                <w:iCs/>
                <w:noProof w:val="0"/>
                <w:color w:val="000000"/>
                <w:szCs w:val="24"/>
              </w:rPr>
              <w:t>(Thời gian tính số năm kinh nghiệm theo hợp đồng tư vấn mà Nhân sự tham gia hoặc xác nhận của Chủ đầu tư hoặc tài liệu tương đương).</w:t>
            </w:r>
          </w:p>
        </w:tc>
        <w:tc>
          <w:tcPr>
            <w:tcW w:w="757" w:type="dxa"/>
            <w:tcBorders>
              <w:top w:val="nil"/>
              <w:left w:val="nil"/>
              <w:bottom w:val="single" w:sz="4" w:space="0" w:color="auto"/>
              <w:right w:val="single" w:sz="4" w:space="0" w:color="auto"/>
            </w:tcBorders>
            <w:noWrap/>
            <w:hideMark/>
          </w:tcPr>
          <w:p w14:paraId="1F492064" w14:textId="77777777" w:rsidR="007435CB" w:rsidRPr="00786EAF" w:rsidRDefault="007435CB" w:rsidP="007435CB">
            <w:pPr>
              <w:ind w:left="-57" w:right="-57"/>
              <w:jc w:val="center"/>
              <w:rPr>
                <w:noProof w:val="0"/>
                <w:color w:val="000000"/>
                <w:szCs w:val="24"/>
              </w:rPr>
            </w:pPr>
            <w:r w:rsidRPr="00786EAF">
              <w:rPr>
                <w:noProof w:val="0"/>
                <w:color w:val="000000"/>
                <w:szCs w:val="24"/>
              </w:rPr>
              <w:t> </w:t>
            </w:r>
          </w:p>
        </w:tc>
        <w:tc>
          <w:tcPr>
            <w:tcW w:w="706" w:type="dxa"/>
            <w:tcBorders>
              <w:top w:val="nil"/>
              <w:left w:val="nil"/>
              <w:bottom w:val="single" w:sz="4" w:space="0" w:color="auto"/>
              <w:right w:val="single" w:sz="4" w:space="0" w:color="auto"/>
            </w:tcBorders>
            <w:noWrap/>
            <w:hideMark/>
          </w:tcPr>
          <w:p w14:paraId="536C6BFA" w14:textId="77777777" w:rsidR="007435CB" w:rsidRPr="00786EAF" w:rsidRDefault="007435CB" w:rsidP="007435CB">
            <w:pPr>
              <w:ind w:left="-57" w:right="-57"/>
              <w:jc w:val="center"/>
              <w:rPr>
                <w:noProof w:val="0"/>
                <w:color w:val="000000"/>
                <w:szCs w:val="24"/>
              </w:rPr>
            </w:pPr>
            <w:r w:rsidRPr="00786EAF">
              <w:rPr>
                <w:noProof w:val="0"/>
                <w:color w:val="000000"/>
                <w:szCs w:val="24"/>
              </w:rPr>
              <w:t>1</w:t>
            </w:r>
          </w:p>
        </w:tc>
        <w:tc>
          <w:tcPr>
            <w:tcW w:w="5344" w:type="dxa"/>
            <w:tcBorders>
              <w:top w:val="nil"/>
              <w:left w:val="nil"/>
              <w:bottom w:val="single" w:sz="4" w:space="0" w:color="auto"/>
              <w:right w:val="single" w:sz="4" w:space="0" w:color="auto"/>
            </w:tcBorders>
            <w:hideMark/>
          </w:tcPr>
          <w:p w14:paraId="017732E3" w14:textId="4DC86A83" w:rsidR="007435CB" w:rsidRPr="00786EAF" w:rsidRDefault="007435CB" w:rsidP="007435CB">
            <w:pPr>
              <w:ind w:left="-57" w:right="-57"/>
              <w:jc w:val="left"/>
              <w:rPr>
                <w:noProof w:val="0"/>
                <w:color w:val="000000"/>
                <w:szCs w:val="24"/>
              </w:rPr>
            </w:pPr>
            <w:r w:rsidRPr="00786EAF">
              <w:rPr>
                <w:b/>
                <w:bCs/>
                <w:i/>
                <w:iCs/>
                <w:noProof w:val="0"/>
                <w:color w:val="000000"/>
                <w:szCs w:val="24"/>
              </w:rPr>
              <w:t>(i)</w:t>
            </w:r>
            <w:r w:rsidRPr="00786EAF">
              <w:rPr>
                <w:noProof w:val="0"/>
                <w:color w:val="000000"/>
                <w:szCs w:val="24"/>
              </w:rPr>
              <w:t xml:space="preserve"> Kinh nghiệm từ </w:t>
            </w:r>
            <w:r>
              <w:rPr>
                <w:noProof w:val="0"/>
                <w:color w:val="000000"/>
                <w:szCs w:val="24"/>
              </w:rPr>
              <w:t>20</w:t>
            </w:r>
            <w:r w:rsidRPr="00786EAF">
              <w:rPr>
                <w:noProof w:val="0"/>
                <w:color w:val="000000"/>
                <w:szCs w:val="24"/>
              </w:rPr>
              <w:t xml:space="preserve"> năm trở lên: 100% điểm tối đa.</w:t>
            </w:r>
            <w:r w:rsidRPr="00786EAF">
              <w:rPr>
                <w:noProof w:val="0"/>
                <w:color w:val="000000"/>
                <w:szCs w:val="24"/>
              </w:rPr>
              <w:br/>
            </w:r>
            <w:r w:rsidRPr="00786EAF">
              <w:rPr>
                <w:b/>
                <w:bCs/>
                <w:i/>
                <w:iCs/>
                <w:noProof w:val="0"/>
                <w:color w:val="000000"/>
                <w:szCs w:val="24"/>
              </w:rPr>
              <w:t>(ii)</w:t>
            </w:r>
            <w:r w:rsidRPr="00786EAF">
              <w:rPr>
                <w:noProof w:val="0"/>
                <w:color w:val="000000"/>
                <w:szCs w:val="24"/>
              </w:rPr>
              <w:t xml:space="preserve"> Kinh nghiệm từ </w:t>
            </w:r>
            <w:r>
              <w:rPr>
                <w:noProof w:val="0"/>
                <w:color w:val="000000"/>
                <w:szCs w:val="24"/>
              </w:rPr>
              <w:t>10</w:t>
            </w:r>
            <w:r w:rsidRPr="00786EAF">
              <w:rPr>
                <w:noProof w:val="0"/>
                <w:color w:val="000000"/>
                <w:szCs w:val="24"/>
              </w:rPr>
              <w:t xml:space="preserve"> năm đến dưới </w:t>
            </w:r>
            <w:r>
              <w:rPr>
                <w:noProof w:val="0"/>
                <w:color w:val="000000"/>
                <w:szCs w:val="24"/>
              </w:rPr>
              <w:t>20</w:t>
            </w:r>
            <w:r w:rsidRPr="00786EAF">
              <w:rPr>
                <w:noProof w:val="0"/>
                <w:color w:val="000000"/>
                <w:szCs w:val="24"/>
              </w:rPr>
              <w:t xml:space="preserve"> năm: 70% điểm tối đa.</w:t>
            </w:r>
            <w:r w:rsidRPr="00786EAF">
              <w:rPr>
                <w:noProof w:val="0"/>
                <w:color w:val="000000"/>
                <w:szCs w:val="24"/>
              </w:rPr>
              <w:br/>
            </w:r>
            <w:r w:rsidRPr="00786EAF">
              <w:rPr>
                <w:b/>
                <w:bCs/>
                <w:i/>
                <w:iCs/>
                <w:noProof w:val="0"/>
                <w:color w:val="000000"/>
                <w:szCs w:val="24"/>
              </w:rPr>
              <w:t>(iii)</w:t>
            </w:r>
            <w:r w:rsidRPr="00786EAF">
              <w:rPr>
                <w:noProof w:val="0"/>
                <w:color w:val="000000"/>
                <w:szCs w:val="24"/>
              </w:rPr>
              <w:t xml:space="preserve"> Kinh nghiệm dưới </w:t>
            </w:r>
            <w:r>
              <w:rPr>
                <w:noProof w:val="0"/>
                <w:color w:val="000000"/>
                <w:szCs w:val="24"/>
              </w:rPr>
              <w:t>10</w:t>
            </w:r>
            <w:r w:rsidRPr="00786EAF">
              <w:rPr>
                <w:noProof w:val="0"/>
                <w:color w:val="000000"/>
                <w:szCs w:val="24"/>
              </w:rPr>
              <w:t xml:space="preserve"> năm: 0% điểm.</w:t>
            </w:r>
          </w:p>
        </w:tc>
        <w:tc>
          <w:tcPr>
            <w:tcW w:w="850" w:type="dxa"/>
            <w:tcBorders>
              <w:top w:val="nil"/>
              <w:left w:val="nil"/>
              <w:bottom w:val="single" w:sz="4" w:space="0" w:color="auto"/>
              <w:right w:val="single" w:sz="4" w:space="0" w:color="auto"/>
            </w:tcBorders>
            <w:noWrap/>
            <w:hideMark/>
          </w:tcPr>
          <w:p w14:paraId="54E7D281" w14:textId="77777777" w:rsidR="007435CB" w:rsidRPr="00786EAF" w:rsidRDefault="007435CB" w:rsidP="007435CB">
            <w:pPr>
              <w:ind w:left="-57" w:right="-57"/>
              <w:jc w:val="center"/>
              <w:rPr>
                <w:noProof w:val="0"/>
                <w:color w:val="000000"/>
                <w:szCs w:val="24"/>
              </w:rPr>
            </w:pPr>
            <w:r w:rsidRPr="00786EAF">
              <w:rPr>
                <w:noProof w:val="0"/>
                <w:color w:val="000000"/>
                <w:szCs w:val="24"/>
              </w:rPr>
              <w:t>0,7</w:t>
            </w:r>
          </w:p>
        </w:tc>
      </w:tr>
      <w:tr w:rsidR="007435CB" w:rsidRPr="00786EAF" w14:paraId="2AF22246" w14:textId="77777777" w:rsidTr="00DD67A3">
        <w:trPr>
          <w:trHeight w:val="1800"/>
        </w:trPr>
        <w:tc>
          <w:tcPr>
            <w:tcW w:w="760" w:type="dxa"/>
            <w:tcBorders>
              <w:top w:val="nil"/>
              <w:left w:val="single" w:sz="4" w:space="0" w:color="auto"/>
              <w:bottom w:val="single" w:sz="4" w:space="0" w:color="auto"/>
              <w:right w:val="single" w:sz="4" w:space="0" w:color="auto"/>
            </w:tcBorders>
            <w:noWrap/>
            <w:hideMark/>
          </w:tcPr>
          <w:p w14:paraId="3CD9B616" w14:textId="77777777" w:rsidR="007435CB" w:rsidRPr="00786EAF" w:rsidRDefault="007435CB" w:rsidP="007435CB">
            <w:pPr>
              <w:ind w:left="-57" w:right="-57"/>
              <w:jc w:val="center"/>
              <w:rPr>
                <w:noProof w:val="0"/>
                <w:color w:val="000000"/>
                <w:szCs w:val="24"/>
              </w:rPr>
            </w:pPr>
            <w:r w:rsidRPr="00786EAF">
              <w:rPr>
                <w:noProof w:val="0"/>
                <w:color w:val="000000"/>
                <w:szCs w:val="24"/>
              </w:rPr>
              <w:lastRenderedPageBreak/>
              <w:t>4.6.2</w:t>
            </w:r>
          </w:p>
        </w:tc>
        <w:tc>
          <w:tcPr>
            <w:tcW w:w="6320" w:type="dxa"/>
            <w:tcBorders>
              <w:top w:val="nil"/>
              <w:left w:val="nil"/>
              <w:bottom w:val="single" w:sz="4" w:space="0" w:color="auto"/>
              <w:right w:val="single" w:sz="4" w:space="0" w:color="auto"/>
            </w:tcBorders>
            <w:hideMark/>
          </w:tcPr>
          <w:p w14:paraId="072B2FC1" w14:textId="77777777" w:rsidR="007435CB" w:rsidRPr="00786EAF" w:rsidRDefault="007435CB" w:rsidP="007435CB">
            <w:pPr>
              <w:ind w:left="-57" w:right="-57"/>
              <w:jc w:val="left"/>
              <w:rPr>
                <w:noProof w:val="0"/>
                <w:color w:val="000000"/>
                <w:szCs w:val="24"/>
              </w:rPr>
            </w:pPr>
            <w:r w:rsidRPr="00786EAF">
              <w:rPr>
                <w:noProof w:val="0"/>
                <w:color w:val="000000"/>
                <w:szCs w:val="24"/>
              </w:rPr>
              <w:t>Đã từng đảm nhiệm vị trí chủ nhiệm khảo sát địa hình/hoặc Chủ trì khảo sát địa hình hoặc chủ nhiệm thẩm tra khảo sát địa hình/hoặc Chủ trì thẩm tra khảo sát địa hình (hoặc các chức danh tương đương) của công trình thủy điện.</w:t>
            </w:r>
            <w:r w:rsidRPr="00786EAF">
              <w:rPr>
                <w:noProof w:val="0"/>
                <w:color w:val="000000"/>
                <w:szCs w:val="24"/>
              </w:rPr>
              <w:br/>
            </w:r>
            <w:r w:rsidRPr="00786EAF">
              <w:rPr>
                <w:i/>
                <w:iCs/>
                <w:noProof w:val="0"/>
                <w:color w:val="000000"/>
                <w:szCs w:val="24"/>
              </w:rPr>
              <w:t>(Ghi chú: Tài liệu chứng minh là danh sách nhân sự thuộc hợp đồng tư vấn hoặc xác nhận của Chủ đầu tư)</w:t>
            </w:r>
          </w:p>
        </w:tc>
        <w:tc>
          <w:tcPr>
            <w:tcW w:w="757" w:type="dxa"/>
            <w:tcBorders>
              <w:top w:val="nil"/>
              <w:left w:val="nil"/>
              <w:bottom w:val="single" w:sz="4" w:space="0" w:color="auto"/>
              <w:right w:val="single" w:sz="4" w:space="0" w:color="auto"/>
            </w:tcBorders>
            <w:noWrap/>
            <w:hideMark/>
          </w:tcPr>
          <w:p w14:paraId="1ED3B6B6" w14:textId="77777777" w:rsidR="007435CB" w:rsidRPr="00786EAF" w:rsidRDefault="007435CB" w:rsidP="007435CB">
            <w:pPr>
              <w:ind w:left="-57" w:right="-57"/>
              <w:jc w:val="center"/>
              <w:rPr>
                <w:noProof w:val="0"/>
                <w:color w:val="000000"/>
                <w:szCs w:val="24"/>
              </w:rPr>
            </w:pPr>
            <w:r w:rsidRPr="00786EAF">
              <w:rPr>
                <w:noProof w:val="0"/>
                <w:color w:val="000000"/>
                <w:szCs w:val="24"/>
              </w:rPr>
              <w:t> </w:t>
            </w:r>
          </w:p>
        </w:tc>
        <w:tc>
          <w:tcPr>
            <w:tcW w:w="706" w:type="dxa"/>
            <w:tcBorders>
              <w:top w:val="nil"/>
              <w:left w:val="nil"/>
              <w:bottom w:val="single" w:sz="4" w:space="0" w:color="auto"/>
              <w:right w:val="single" w:sz="4" w:space="0" w:color="auto"/>
            </w:tcBorders>
            <w:noWrap/>
            <w:hideMark/>
          </w:tcPr>
          <w:p w14:paraId="3B15356A" w14:textId="77777777" w:rsidR="007435CB" w:rsidRPr="00786EAF" w:rsidRDefault="007435CB" w:rsidP="007435CB">
            <w:pPr>
              <w:ind w:left="-57" w:right="-57"/>
              <w:jc w:val="center"/>
              <w:rPr>
                <w:noProof w:val="0"/>
                <w:color w:val="000000"/>
                <w:szCs w:val="24"/>
              </w:rPr>
            </w:pPr>
            <w:r w:rsidRPr="00786EAF">
              <w:rPr>
                <w:noProof w:val="0"/>
                <w:color w:val="000000"/>
                <w:szCs w:val="24"/>
              </w:rPr>
              <w:t>3</w:t>
            </w:r>
          </w:p>
        </w:tc>
        <w:tc>
          <w:tcPr>
            <w:tcW w:w="5344" w:type="dxa"/>
            <w:tcBorders>
              <w:top w:val="nil"/>
              <w:left w:val="nil"/>
              <w:bottom w:val="single" w:sz="4" w:space="0" w:color="auto"/>
              <w:right w:val="single" w:sz="4" w:space="0" w:color="auto"/>
            </w:tcBorders>
            <w:hideMark/>
          </w:tcPr>
          <w:p w14:paraId="37AF006B" w14:textId="77777777" w:rsidR="007435CB" w:rsidRPr="00786EAF" w:rsidRDefault="007435CB" w:rsidP="007435CB">
            <w:pPr>
              <w:ind w:left="-57" w:right="-57"/>
              <w:jc w:val="left"/>
              <w:rPr>
                <w:noProof w:val="0"/>
                <w:color w:val="000000"/>
                <w:szCs w:val="24"/>
              </w:rPr>
            </w:pPr>
            <w:r w:rsidRPr="00786EAF">
              <w:rPr>
                <w:b/>
                <w:bCs/>
                <w:i/>
                <w:iCs/>
                <w:noProof w:val="0"/>
                <w:color w:val="000000"/>
                <w:szCs w:val="24"/>
              </w:rPr>
              <w:t>(i)</w:t>
            </w:r>
            <w:r w:rsidRPr="00786EAF">
              <w:rPr>
                <w:noProof w:val="0"/>
                <w:color w:val="000000"/>
                <w:szCs w:val="24"/>
              </w:rPr>
              <w:t xml:space="preserve"> Có ≥ 02 Hợp đồng: 100% điểm tối đa.</w:t>
            </w:r>
            <w:r w:rsidRPr="00786EAF">
              <w:rPr>
                <w:noProof w:val="0"/>
                <w:color w:val="000000"/>
                <w:szCs w:val="24"/>
              </w:rPr>
              <w:br/>
            </w:r>
            <w:r w:rsidRPr="00786EAF">
              <w:rPr>
                <w:b/>
                <w:bCs/>
                <w:i/>
                <w:iCs/>
                <w:noProof w:val="0"/>
                <w:color w:val="000000"/>
                <w:szCs w:val="24"/>
              </w:rPr>
              <w:t>(ii)</w:t>
            </w:r>
            <w:r w:rsidRPr="00786EAF">
              <w:rPr>
                <w:noProof w:val="0"/>
                <w:color w:val="000000"/>
                <w:szCs w:val="24"/>
              </w:rPr>
              <w:t xml:space="preserve"> Có 01 Hợp đồng: 70% điểm tối đa.</w:t>
            </w:r>
            <w:r w:rsidRPr="00786EAF">
              <w:rPr>
                <w:noProof w:val="0"/>
                <w:color w:val="000000"/>
                <w:szCs w:val="24"/>
              </w:rPr>
              <w:br/>
            </w:r>
            <w:r w:rsidRPr="00786EAF">
              <w:rPr>
                <w:b/>
                <w:bCs/>
                <w:i/>
                <w:iCs/>
                <w:noProof w:val="0"/>
                <w:color w:val="000000"/>
                <w:szCs w:val="24"/>
              </w:rPr>
              <w:t>(iii)</w:t>
            </w:r>
            <w:r w:rsidRPr="00786EAF">
              <w:rPr>
                <w:noProof w:val="0"/>
                <w:color w:val="000000"/>
                <w:szCs w:val="24"/>
              </w:rPr>
              <w:t xml:space="preserve"> Không có Hợp đồng: 0% điểm.</w:t>
            </w:r>
          </w:p>
        </w:tc>
        <w:tc>
          <w:tcPr>
            <w:tcW w:w="850" w:type="dxa"/>
            <w:tcBorders>
              <w:top w:val="nil"/>
              <w:left w:val="nil"/>
              <w:bottom w:val="single" w:sz="4" w:space="0" w:color="auto"/>
              <w:right w:val="single" w:sz="4" w:space="0" w:color="auto"/>
            </w:tcBorders>
            <w:noWrap/>
            <w:hideMark/>
          </w:tcPr>
          <w:p w14:paraId="4FAFEBB3" w14:textId="77777777" w:rsidR="007435CB" w:rsidRPr="00786EAF" w:rsidRDefault="007435CB" w:rsidP="007435CB">
            <w:pPr>
              <w:ind w:left="-57" w:right="-57"/>
              <w:jc w:val="center"/>
              <w:rPr>
                <w:noProof w:val="0"/>
                <w:color w:val="000000"/>
                <w:szCs w:val="24"/>
              </w:rPr>
            </w:pPr>
            <w:r w:rsidRPr="00786EAF">
              <w:rPr>
                <w:noProof w:val="0"/>
                <w:color w:val="000000"/>
                <w:szCs w:val="24"/>
              </w:rPr>
              <w:t>2,1</w:t>
            </w:r>
          </w:p>
        </w:tc>
      </w:tr>
      <w:tr w:rsidR="007435CB" w:rsidRPr="00786EAF" w14:paraId="39C3A0A0" w14:textId="77777777" w:rsidTr="00DD67A3">
        <w:trPr>
          <w:trHeight w:val="1500"/>
        </w:trPr>
        <w:tc>
          <w:tcPr>
            <w:tcW w:w="760" w:type="dxa"/>
            <w:tcBorders>
              <w:top w:val="nil"/>
              <w:left w:val="single" w:sz="4" w:space="0" w:color="auto"/>
              <w:bottom w:val="single" w:sz="4" w:space="0" w:color="auto"/>
              <w:right w:val="single" w:sz="4" w:space="0" w:color="auto"/>
            </w:tcBorders>
            <w:noWrap/>
            <w:hideMark/>
          </w:tcPr>
          <w:p w14:paraId="26198EA7" w14:textId="77777777" w:rsidR="007435CB" w:rsidRPr="00786EAF" w:rsidRDefault="007435CB" w:rsidP="007435CB">
            <w:pPr>
              <w:ind w:left="-57" w:right="-57"/>
              <w:jc w:val="center"/>
              <w:rPr>
                <w:noProof w:val="0"/>
                <w:color w:val="000000"/>
                <w:szCs w:val="24"/>
              </w:rPr>
            </w:pPr>
            <w:r w:rsidRPr="00786EAF">
              <w:rPr>
                <w:noProof w:val="0"/>
                <w:color w:val="000000"/>
                <w:szCs w:val="24"/>
              </w:rPr>
              <w:t>4.7</w:t>
            </w:r>
          </w:p>
        </w:tc>
        <w:tc>
          <w:tcPr>
            <w:tcW w:w="6320" w:type="dxa"/>
            <w:tcBorders>
              <w:top w:val="nil"/>
              <w:left w:val="nil"/>
              <w:bottom w:val="single" w:sz="4" w:space="0" w:color="auto"/>
              <w:right w:val="single" w:sz="4" w:space="0" w:color="auto"/>
            </w:tcBorders>
            <w:hideMark/>
          </w:tcPr>
          <w:p w14:paraId="3D82717D" w14:textId="77777777" w:rsidR="007435CB" w:rsidRPr="00786EAF" w:rsidRDefault="007435CB" w:rsidP="007435CB">
            <w:pPr>
              <w:ind w:left="-57" w:right="-57"/>
              <w:jc w:val="left"/>
              <w:rPr>
                <w:noProof w:val="0"/>
                <w:color w:val="000000"/>
                <w:szCs w:val="24"/>
              </w:rPr>
            </w:pPr>
            <w:r w:rsidRPr="00786EAF">
              <w:rPr>
                <w:b/>
                <w:bCs/>
                <w:noProof w:val="0"/>
                <w:color w:val="000000"/>
                <w:szCs w:val="24"/>
              </w:rPr>
              <w:t>Chủ nhiệm thẩm tra khảo sát địa chất</w:t>
            </w:r>
            <w:r w:rsidRPr="00786EAF">
              <w:rPr>
                <w:noProof w:val="0"/>
                <w:color w:val="000000"/>
                <w:szCs w:val="24"/>
              </w:rPr>
              <w:br/>
              <w:t xml:space="preserve">Yêu cầu: </w:t>
            </w:r>
            <w:r w:rsidRPr="00786EAF">
              <w:rPr>
                <w:noProof w:val="0"/>
                <w:color w:val="000000"/>
                <w:szCs w:val="24"/>
              </w:rPr>
              <w:br/>
              <w:t>- Có Chứng chỉ hành nghề khảo sát địa chất (hạng I) còn liệu lực đến thời điểm đóng thầu. Trường hợp không đáp ứng tiêu chí này thì nhân sự đề xuất được đánh giá là không đáp ứng.</w:t>
            </w:r>
          </w:p>
        </w:tc>
        <w:tc>
          <w:tcPr>
            <w:tcW w:w="757" w:type="dxa"/>
            <w:tcBorders>
              <w:top w:val="nil"/>
              <w:left w:val="nil"/>
              <w:bottom w:val="single" w:sz="4" w:space="0" w:color="auto"/>
              <w:right w:val="single" w:sz="4" w:space="0" w:color="auto"/>
            </w:tcBorders>
            <w:noWrap/>
            <w:hideMark/>
          </w:tcPr>
          <w:p w14:paraId="50489390" w14:textId="77777777" w:rsidR="007435CB" w:rsidRPr="00786EAF" w:rsidRDefault="007435CB" w:rsidP="007435CB">
            <w:pPr>
              <w:ind w:left="-57" w:right="-57"/>
              <w:jc w:val="center"/>
              <w:rPr>
                <w:noProof w:val="0"/>
                <w:color w:val="000000"/>
                <w:szCs w:val="24"/>
              </w:rPr>
            </w:pPr>
            <w:r w:rsidRPr="00786EAF">
              <w:rPr>
                <w:noProof w:val="0"/>
                <w:color w:val="000000"/>
                <w:szCs w:val="24"/>
              </w:rPr>
              <w:t>1</w:t>
            </w:r>
          </w:p>
        </w:tc>
        <w:tc>
          <w:tcPr>
            <w:tcW w:w="706" w:type="dxa"/>
            <w:tcBorders>
              <w:top w:val="nil"/>
              <w:left w:val="nil"/>
              <w:bottom w:val="single" w:sz="4" w:space="0" w:color="auto"/>
              <w:right w:val="single" w:sz="4" w:space="0" w:color="auto"/>
            </w:tcBorders>
            <w:noWrap/>
            <w:hideMark/>
          </w:tcPr>
          <w:p w14:paraId="0B51DC46" w14:textId="77777777" w:rsidR="007435CB" w:rsidRPr="00786EAF" w:rsidRDefault="007435CB" w:rsidP="007435CB">
            <w:pPr>
              <w:ind w:left="-57" w:right="-57"/>
              <w:jc w:val="center"/>
              <w:rPr>
                <w:b/>
                <w:bCs/>
                <w:noProof w:val="0"/>
                <w:color w:val="000000"/>
                <w:szCs w:val="24"/>
              </w:rPr>
            </w:pPr>
            <w:r w:rsidRPr="00786EAF">
              <w:rPr>
                <w:b/>
                <w:bCs/>
                <w:noProof w:val="0"/>
                <w:color w:val="000000"/>
                <w:szCs w:val="24"/>
              </w:rPr>
              <w:t>4</w:t>
            </w:r>
          </w:p>
        </w:tc>
        <w:tc>
          <w:tcPr>
            <w:tcW w:w="5344" w:type="dxa"/>
            <w:tcBorders>
              <w:top w:val="nil"/>
              <w:left w:val="nil"/>
              <w:bottom w:val="single" w:sz="4" w:space="0" w:color="auto"/>
              <w:right w:val="single" w:sz="4" w:space="0" w:color="auto"/>
            </w:tcBorders>
            <w:noWrap/>
            <w:hideMark/>
          </w:tcPr>
          <w:p w14:paraId="5E7C1E8D" w14:textId="77777777" w:rsidR="007435CB" w:rsidRPr="00786EAF" w:rsidRDefault="007435CB" w:rsidP="007435CB">
            <w:pPr>
              <w:ind w:left="-57" w:right="-57"/>
              <w:jc w:val="left"/>
              <w:rPr>
                <w:noProof w:val="0"/>
                <w:color w:val="000000"/>
                <w:szCs w:val="24"/>
              </w:rPr>
            </w:pPr>
            <w:r w:rsidRPr="00786EAF">
              <w:rPr>
                <w:noProof w:val="0"/>
                <w:color w:val="000000"/>
                <w:szCs w:val="24"/>
              </w:rPr>
              <w:t> </w:t>
            </w:r>
          </w:p>
        </w:tc>
        <w:tc>
          <w:tcPr>
            <w:tcW w:w="850" w:type="dxa"/>
            <w:tcBorders>
              <w:top w:val="nil"/>
              <w:left w:val="nil"/>
              <w:bottom w:val="single" w:sz="4" w:space="0" w:color="auto"/>
              <w:right w:val="single" w:sz="4" w:space="0" w:color="auto"/>
            </w:tcBorders>
            <w:noWrap/>
            <w:hideMark/>
          </w:tcPr>
          <w:p w14:paraId="5AACFF1B" w14:textId="77777777" w:rsidR="007435CB" w:rsidRPr="00786EAF" w:rsidRDefault="007435CB" w:rsidP="007435CB">
            <w:pPr>
              <w:ind w:left="-57" w:right="-57"/>
              <w:jc w:val="center"/>
              <w:rPr>
                <w:b/>
                <w:bCs/>
                <w:noProof w:val="0"/>
                <w:color w:val="000000"/>
                <w:szCs w:val="24"/>
              </w:rPr>
            </w:pPr>
            <w:r w:rsidRPr="00786EAF">
              <w:rPr>
                <w:b/>
                <w:bCs/>
                <w:noProof w:val="0"/>
                <w:color w:val="000000"/>
                <w:szCs w:val="24"/>
              </w:rPr>
              <w:t>2,8</w:t>
            </w:r>
          </w:p>
        </w:tc>
      </w:tr>
      <w:tr w:rsidR="007435CB" w:rsidRPr="00786EAF" w14:paraId="2ABDC47E" w14:textId="77777777" w:rsidTr="00FD7085">
        <w:trPr>
          <w:trHeight w:val="882"/>
        </w:trPr>
        <w:tc>
          <w:tcPr>
            <w:tcW w:w="760" w:type="dxa"/>
            <w:tcBorders>
              <w:top w:val="nil"/>
              <w:left w:val="single" w:sz="4" w:space="0" w:color="auto"/>
              <w:bottom w:val="single" w:sz="4" w:space="0" w:color="auto"/>
              <w:right w:val="single" w:sz="4" w:space="0" w:color="auto"/>
            </w:tcBorders>
            <w:noWrap/>
            <w:hideMark/>
          </w:tcPr>
          <w:p w14:paraId="20F5F098" w14:textId="77777777" w:rsidR="007435CB" w:rsidRPr="00786EAF" w:rsidRDefault="007435CB" w:rsidP="007435CB">
            <w:pPr>
              <w:ind w:left="-57" w:right="-57"/>
              <w:jc w:val="center"/>
              <w:rPr>
                <w:noProof w:val="0"/>
                <w:color w:val="000000"/>
                <w:szCs w:val="24"/>
              </w:rPr>
            </w:pPr>
            <w:r w:rsidRPr="00786EAF">
              <w:rPr>
                <w:noProof w:val="0"/>
                <w:color w:val="000000"/>
                <w:szCs w:val="24"/>
              </w:rPr>
              <w:t>4.7.1</w:t>
            </w:r>
          </w:p>
        </w:tc>
        <w:tc>
          <w:tcPr>
            <w:tcW w:w="6320" w:type="dxa"/>
            <w:tcBorders>
              <w:top w:val="nil"/>
              <w:left w:val="nil"/>
              <w:bottom w:val="single" w:sz="4" w:space="0" w:color="auto"/>
              <w:right w:val="single" w:sz="4" w:space="0" w:color="auto"/>
            </w:tcBorders>
            <w:hideMark/>
          </w:tcPr>
          <w:p w14:paraId="161BC23A" w14:textId="77777777" w:rsidR="007435CB" w:rsidRPr="00786EAF" w:rsidRDefault="007435CB" w:rsidP="007435CB">
            <w:pPr>
              <w:ind w:left="-57" w:right="-57"/>
              <w:jc w:val="left"/>
              <w:rPr>
                <w:noProof w:val="0"/>
                <w:color w:val="000000"/>
                <w:szCs w:val="24"/>
              </w:rPr>
            </w:pPr>
            <w:r w:rsidRPr="00786EAF">
              <w:rPr>
                <w:noProof w:val="0"/>
                <w:color w:val="000000"/>
                <w:szCs w:val="24"/>
              </w:rPr>
              <w:t>Thời gian làm khảo sát địa chất công trình thủy điện.</w:t>
            </w:r>
            <w:r w:rsidRPr="00786EAF">
              <w:rPr>
                <w:noProof w:val="0"/>
                <w:color w:val="000000"/>
                <w:szCs w:val="24"/>
              </w:rPr>
              <w:br/>
            </w:r>
            <w:r w:rsidRPr="00786EAF">
              <w:rPr>
                <w:i/>
                <w:iCs/>
                <w:noProof w:val="0"/>
                <w:color w:val="000000"/>
                <w:szCs w:val="24"/>
              </w:rPr>
              <w:t>(Thời gian tính số năm kinh nghiệm theo hợp đồng tư vấn mà Nhân sự tham gia hoặc xác nhận của Chủ đầu tư hoặc tài liệu tương đương).</w:t>
            </w:r>
          </w:p>
        </w:tc>
        <w:tc>
          <w:tcPr>
            <w:tcW w:w="757" w:type="dxa"/>
            <w:tcBorders>
              <w:top w:val="nil"/>
              <w:left w:val="nil"/>
              <w:bottom w:val="single" w:sz="4" w:space="0" w:color="auto"/>
              <w:right w:val="single" w:sz="4" w:space="0" w:color="auto"/>
            </w:tcBorders>
            <w:noWrap/>
            <w:hideMark/>
          </w:tcPr>
          <w:p w14:paraId="41F6D7BA" w14:textId="77777777" w:rsidR="007435CB" w:rsidRPr="00786EAF" w:rsidRDefault="007435CB" w:rsidP="007435CB">
            <w:pPr>
              <w:ind w:left="-57" w:right="-57"/>
              <w:jc w:val="center"/>
              <w:rPr>
                <w:noProof w:val="0"/>
                <w:color w:val="000000"/>
                <w:szCs w:val="24"/>
              </w:rPr>
            </w:pPr>
            <w:r w:rsidRPr="00786EAF">
              <w:rPr>
                <w:noProof w:val="0"/>
                <w:color w:val="000000"/>
                <w:szCs w:val="24"/>
              </w:rPr>
              <w:t> </w:t>
            </w:r>
          </w:p>
        </w:tc>
        <w:tc>
          <w:tcPr>
            <w:tcW w:w="706" w:type="dxa"/>
            <w:tcBorders>
              <w:top w:val="nil"/>
              <w:left w:val="nil"/>
              <w:bottom w:val="single" w:sz="4" w:space="0" w:color="auto"/>
              <w:right w:val="single" w:sz="4" w:space="0" w:color="auto"/>
            </w:tcBorders>
            <w:noWrap/>
            <w:hideMark/>
          </w:tcPr>
          <w:p w14:paraId="35BEDE4D" w14:textId="77777777" w:rsidR="007435CB" w:rsidRPr="00786EAF" w:rsidRDefault="007435CB" w:rsidP="007435CB">
            <w:pPr>
              <w:ind w:left="-57" w:right="-57"/>
              <w:jc w:val="center"/>
              <w:rPr>
                <w:noProof w:val="0"/>
                <w:color w:val="000000"/>
                <w:szCs w:val="24"/>
              </w:rPr>
            </w:pPr>
            <w:r w:rsidRPr="00786EAF">
              <w:rPr>
                <w:noProof w:val="0"/>
                <w:color w:val="000000"/>
                <w:szCs w:val="24"/>
              </w:rPr>
              <w:t>1</w:t>
            </w:r>
          </w:p>
        </w:tc>
        <w:tc>
          <w:tcPr>
            <w:tcW w:w="5344" w:type="dxa"/>
            <w:tcBorders>
              <w:top w:val="nil"/>
              <w:left w:val="nil"/>
              <w:bottom w:val="single" w:sz="4" w:space="0" w:color="auto"/>
              <w:right w:val="single" w:sz="4" w:space="0" w:color="auto"/>
            </w:tcBorders>
            <w:hideMark/>
          </w:tcPr>
          <w:p w14:paraId="766300BE" w14:textId="337710A9" w:rsidR="007435CB" w:rsidRPr="00786EAF" w:rsidRDefault="007435CB" w:rsidP="007435CB">
            <w:pPr>
              <w:ind w:left="-57" w:right="-57"/>
              <w:jc w:val="left"/>
              <w:rPr>
                <w:noProof w:val="0"/>
                <w:color w:val="000000"/>
                <w:szCs w:val="24"/>
              </w:rPr>
            </w:pPr>
            <w:r w:rsidRPr="00786EAF">
              <w:rPr>
                <w:b/>
                <w:bCs/>
                <w:i/>
                <w:iCs/>
                <w:noProof w:val="0"/>
                <w:color w:val="000000"/>
                <w:szCs w:val="24"/>
              </w:rPr>
              <w:t>(</w:t>
            </w:r>
            <w:r w:rsidRPr="00787470">
              <w:rPr>
                <w:b/>
                <w:bCs/>
                <w:i/>
                <w:iCs/>
                <w:noProof w:val="0"/>
                <w:color w:val="000000"/>
                <w:szCs w:val="24"/>
                <w:highlight w:val="yellow"/>
              </w:rPr>
              <w:t>i)</w:t>
            </w:r>
            <w:r w:rsidRPr="00787470">
              <w:rPr>
                <w:noProof w:val="0"/>
                <w:color w:val="000000"/>
                <w:szCs w:val="24"/>
                <w:highlight w:val="yellow"/>
              </w:rPr>
              <w:t xml:space="preserve"> Kinh nghiệm từ 20 năm trở lên: 100% điểm tối đa.</w:t>
            </w:r>
            <w:r w:rsidRPr="00787470">
              <w:rPr>
                <w:noProof w:val="0"/>
                <w:color w:val="000000"/>
                <w:szCs w:val="24"/>
                <w:highlight w:val="yellow"/>
              </w:rPr>
              <w:br/>
            </w:r>
            <w:r w:rsidRPr="00787470">
              <w:rPr>
                <w:b/>
                <w:bCs/>
                <w:i/>
                <w:iCs/>
                <w:noProof w:val="0"/>
                <w:color w:val="000000"/>
                <w:szCs w:val="24"/>
                <w:highlight w:val="yellow"/>
              </w:rPr>
              <w:t>(ii)</w:t>
            </w:r>
            <w:r w:rsidRPr="00787470">
              <w:rPr>
                <w:noProof w:val="0"/>
                <w:color w:val="000000"/>
                <w:szCs w:val="24"/>
                <w:highlight w:val="yellow"/>
              </w:rPr>
              <w:t xml:space="preserve"> Kinh nghiệm từ 10 năm đến dưới 20 năm: 70% điểm tối đa.</w:t>
            </w:r>
            <w:r w:rsidRPr="00787470">
              <w:rPr>
                <w:noProof w:val="0"/>
                <w:color w:val="000000"/>
                <w:szCs w:val="24"/>
                <w:highlight w:val="yellow"/>
              </w:rPr>
              <w:br/>
            </w:r>
            <w:r w:rsidRPr="00787470">
              <w:rPr>
                <w:b/>
                <w:bCs/>
                <w:i/>
                <w:iCs/>
                <w:noProof w:val="0"/>
                <w:color w:val="000000"/>
                <w:szCs w:val="24"/>
                <w:highlight w:val="yellow"/>
              </w:rPr>
              <w:t>(iii)</w:t>
            </w:r>
            <w:r w:rsidRPr="00787470">
              <w:rPr>
                <w:noProof w:val="0"/>
                <w:color w:val="000000"/>
                <w:szCs w:val="24"/>
                <w:highlight w:val="yellow"/>
              </w:rPr>
              <w:t xml:space="preserve"> Kinh nghiệm dưới 10 năm: 0% điểm.</w:t>
            </w:r>
          </w:p>
        </w:tc>
        <w:tc>
          <w:tcPr>
            <w:tcW w:w="850" w:type="dxa"/>
            <w:tcBorders>
              <w:top w:val="nil"/>
              <w:left w:val="nil"/>
              <w:bottom w:val="single" w:sz="4" w:space="0" w:color="auto"/>
              <w:right w:val="single" w:sz="4" w:space="0" w:color="auto"/>
            </w:tcBorders>
            <w:noWrap/>
            <w:hideMark/>
          </w:tcPr>
          <w:p w14:paraId="4F2071E2" w14:textId="77777777" w:rsidR="007435CB" w:rsidRPr="00786EAF" w:rsidRDefault="007435CB" w:rsidP="007435CB">
            <w:pPr>
              <w:ind w:left="-57" w:right="-57"/>
              <w:jc w:val="center"/>
              <w:rPr>
                <w:noProof w:val="0"/>
                <w:color w:val="000000"/>
                <w:szCs w:val="24"/>
              </w:rPr>
            </w:pPr>
            <w:r w:rsidRPr="00786EAF">
              <w:rPr>
                <w:noProof w:val="0"/>
                <w:color w:val="000000"/>
                <w:szCs w:val="24"/>
              </w:rPr>
              <w:t>0,7</w:t>
            </w:r>
          </w:p>
        </w:tc>
      </w:tr>
      <w:tr w:rsidR="007435CB" w:rsidRPr="00786EAF" w14:paraId="28B01087" w14:textId="77777777" w:rsidTr="00FD7085">
        <w:trPr>
          <w:trHeight w:val="1324"/>
        </w:trPr>
        <w:tc>
          <w:tcPr>
            <w:tcW w:w="760" w:type="dxa"/>
            <w:tcBorders>
              <w:top w:val="nil"/>
              <w:left w:val="single" w:sz="4" w:space="0" w:color="auto"/>
              <w:bottom w:val="single" w:sz="4" w:space="0" w:color="auto"/>
              <w:right w:val="single" w:sz="4" w:space="0" w:color="auto"/>
            </w:tcBorders>
            <w:noWrap/>
            <w:hideMark/>
          </w:tcPr>
          <w:p w14:paraId="4D27E400" w14:textId="77777777" w:rsidR="007435CB" w:rsidRPr="00786EAF" w:rsidRDefault="007435CB" w:rsidP="007435CB">
            <w:pPr>
              <w:ind w:left="-57" w:right="-57"/>
              <w:jc w:val="center"/>
              <w:rPr>
                <w:noProof w:val="0"/>
                <w:color w:val="000000"/>
                <w:szCs w:val="24"/>
              </w:rPr>
            </w:pPr>
            <w:r w:rsidRPr="00786EAF">
              <w:rPr>
                <w:noProof w:val="0"/>
                <w:color w:val="000000"/>
                <w:szCs w:val="24"/>
              </w:rPr>
              <w:t>4.7.2</w:t>
            </w:r>
          </w:p>
        </w:tc>
        <w:tc>
          <w:tcPr>
            <w:tcW w:w="6320" w:type="dxa"/>
            <w:tcBorders>
              <w:top w:val="nil"/>
              <w:left w:val="nil"/>
              <w:bottom w:val="single" w:sz="4" w:space="0" w:color="auto"/>
              <w:right w:val="single" w:sz="4" w:space="0" w:color="auto"/>
            </w:tcBorders>
            <w:hideMark/>
          </w:tcPr>
          <w:p w14:paraId="0E629FC1" w14:textId="77777777" w:rsidR="007435CB" w:rsidRPr="00786EAF" w:rsidRDefault="007435CB" w:rsidP="007435CB">
            <w:pPr>
              <w:ind w:left="-57" w:right="-57"/>
              <w:jc w:val="left"/>
              <w:rPr>
                <w:noProof w:val="0"/>
                <w:color w:val="000000"/>
                <w:szCs w:val="24"/>
              </w:rPr>
            </w:pPr>
            <w:r w:rsidRPr="00786EAF">
              <w:rPr>
                <w:noProof w:val="0"/>
                <w:color w:val="000000"/>
                <w:szCs w:val="24"/>
              </w:rPr>
              <w:t>Đã từng đảm nhiệm vị trí chủ nhiệm khảo sát địa chất/hoặc Chủ trì khảo sát địa chất hoặc chủ nhiệm thẩm tra khảo sát địa chất/hoặc Chủ trì thẩm tra khảo sát địa chất (hoặc các chức danh tương đương) của công trình thủy điện.</w:t>
            </w:r>
            <w:r w:rsidRPr="00786EAF">
              <w:rPr>
                <w:noProof w:val="0"/>
                <w:color w:val="000000"/>
                <w:szCs w:val="24"/>
              </w:rPr>
              <w:br/>
            </w:r>
            <w:r w:rsidRPr="00786EAF">
              <w:rPr>
                <w:i/>
                <w:iCs/>
                <w:noProof w:val="0"/>
                <w:color w:val="000000"/>
                <w:szCs w:val="24"/>
              </w:rPr>
              <w:t>(Ghi chú: Tài liệu chứng minh là danh sách nhân sự thuộc hợp đồng tư vấn hoặc xác nhận của Chủ đầu tư)</w:t>
            </w:r>
          </w:p>
        </w:tc>
        <w:tc>
          <w:tcPr>
            <w:tcW w:w="757" w:type="dxa"/>
            <w:tcBorders>
              <w:top w:val="nil"/>
              <w:left w:val="nil"/>
              <w:bottom w:val="single" w:sz="4" w:space="0" w:color="auto"/>
              <w:right w:val="single" w:sz="4" w:space="0" w:color="auto"/>
            </w:tcBorders>
            <w:noWrap/>
            <w:hideMark/>
          </w:tcPr>
          <w:p w14:paraId="78977B16" w14:textId="77777777" w:rsidR="007435CB" w:rsidRPr="00786EAF" w:rsidRDefault="007435CB" w:rsidP="007435CB">
            <w:pPr>
              <w:ind w:left="-57" w:right="-57"/>
              <w:jc w:val="center"/>
              <w:rPr>
                <w:noProof w:val="0"/>
                <w:color w:val="000000"/>
                <w:szCs w:val="24"/>
              </w:rPr>
            </w:pPr>
            <w:r w:rsidRPr="00786EAF">
              <w:rPr>
                <w:noProof w:val="0"/>
                <w:color w:val="000000"/>
                <w:szCs w:val="24"/>
              </w:rPr>
              <w:t> </w:t>
            </w:r>
          </w:p>
        </w:tc>
        <w:tc>
          <w:tcPr>
            <w:tcW w:w="706" w:type="dxa"/>
            <w:tcBorders>
              <w:top w:val="nil"/>
              <w:left w:val="nil"/>
              <w:bottom w:val="single" w:sz="4" w:space="0" w:color="auto"/>
              <w:right w:val="single" w:sz="4" w:space="0" w:color="auto"/>
            </w:tcBorders>
            <w:noWrap/>
            <w:hideMark/>
          </w:tcPr>
          <w:p w14:paraId="665A023C" w14:textId="77777777" w:rsidR="007435CB" w:rsidRPr="00786EAF" w:rsidRDefault="007435CB" w:rsidP="007435CB">
            <w:pPr>
              <w:ind w:left="-57" w:right="-57"/>
              <w:jc w:val="center"/>
              <w:rPr>
                <w:noProof w:val="0"/>
                <w:color w:val="000000"/>
                <w:szCs w:val="24"/>
              </w:rPr>
            </w:pPr>
            <w:r w:rsidRPr="00786EAF">
              <w:rPr>
                <w:noProof w:val="0"/>
                <w:color w:val="000000"/>
                <w:szCs w:val="24"/>
              </w:rPr>
              <w:t>3</w:t>
            </w:r>
          </w:p>
        </w:tc>
        <w:tc>
          <w:tcPr>
            <w:tcW w:w="5344" w:type="dxa"/>
            <w:tcBorders>
              <w:top w:val="nil"/>
              <w:left w:val="nil"/>
              <w:bottom w:val="single" w:sz="4" w:space="0" w:color="auto"/>
              <w:right w:val="single" w:sz="4" w:space="0" w:color="auto"/>
            </w:tcBorders>
            <w:hideMark/>
          </w:tcPr>
          <w:p w14:paraId="2614B2C2" w14:textId="77777777" w:rsidR="007435CB" w:rsidRPr="00786EAF" w:rsidRDefault="007435CB" w:rsidP="007435CB">
            <w:pPr>
              <w:ind w:left="-57" w:right="-57"/>
              <w:jc w:val="left"/>
              <w:rPr>
                <w:noProof w:val="0"/>
                <w:color w:val="000000"/>
                <w:szCs w:val="24"/>
              </w:rPr>
            </w:pPr>
            <w:r w:rsidRPr="00786EAF">
              <w:rPr>
                <w:b/>
                <w:bCs/>
                <w:i/>
                <w:iCs/>
                <w:noProof w:val="0"/>
                <w:color w:val="000000"/>
                <w:szCs w:val="24"/>
              </w:rPr>
              <w:t>(i)</w:t>
            </w:r>
            <w:r w:rsidRPr="00786EAF">
              <w:rPr>
                <w:noProof w:val="0"/>
                <w:color w:val="000000"/>
                <w:szCs w:val="24"/>
              </w:rPr>
              <w:t xml:space="preserve"> Có ≥ 02 Hợp đồng: 100% điểm tối đa.</w:t>
            </w:r>
            <w:r w:rsidRPr="00786EAF">
              <w:rPr>
                <w:noProof w:val="0"/>
                <w:color w:val="000000"/>
                <w:szCs w:val="24"/>
              </w:rPr>
              <w:br/>
            </w:r>
            <w:r w:rsidRPr="00786EAF">
              <w:rPr>
                <w:b/>
                <w:bCs/>
                <w:i/>
                <w:iCs/>
                <w:noProof w:val="0"/>
                <w:color w:val="000000"/>
                <w:szCs w:val="24"/>
              </w:rPr>
              <w:t>(ii)</w:t>
            </w:r>
            <w:r w:rsidRPr="00786EAF">
              <w:rPr>
                <w:noProof w:val="0"/>
                <w:color w:val="000000"/>
                <w:szCs w:val="24"/>
              </w:rPr>
              <w:t xml:space="preserve"> Có 01 Hợp đồng: 70% điểm tối đa.</w:t>
            </w:r>
            <w:r w:rsidRPr="00786EAF">
              <w:rPr>
                <w:noProof w:val="0"/>
                <w:color w:val="000000"/>
                <w:szCs w:val="24"/>
              </w:rPr>
              <w:br/>
            </w:r>
            <w:r w:rsidRPr="00786EAF">
              <w:rPr>
                <w:b/>
                <w:bCs/>
                <w:i/>
                <w:iCs/>
                <w:noProof w:val="0"/>
                <w:color w:val="000000"/>
                <w:szCs w:val="24"/>
              </w:rPr>
              <w:t>(iii)</w:t>
            </w:r>
            <w:r w:rsidRPr="00786EAF">
              <w:rPr>
                <w:noProof w:val="0"/>
                <w:color w:val="000000"/>
                <w:szCs w:val="24"/>
              </w:rPr>
              <w:t xml:space="preserve"> Không có Hợp đồng: 0% điểm.</w:t>
            </w:r>
          </w:p>
        </w:tc>
        <w:tc>
          <w:tcPr>
            <w:tcW w:w="850" w:type="dxa"/>
            <w:tcBorders>
              <w:top w:val="nil"/>
              <w:left w:val="nil"/>
              <w:bottom w:val="single" w:sz="4" w:space="0" w:color="auto"/>
              <w:right w:val="single" w:sz="4" w:space="0" w:color="auto"/>
            </w:tcBorders>
            <w:noWrap/>
            <w:hideMark/>
          </w:tcPr>
          <w:p w14:paraId="031A72BB" w14:textId="77777777" w:rsidR="007435CB" w:rsidRPr="00786EAF" w:rsidRDefault="007435CB" w:rsidP="007435CB">
            <w:pPr>
              <w:ind w:left="-57" w:right="-57"/>
              <w:jc w:val="center"/>
              <w:rPr>
                <w:noProof w:val="0"/>
                <w:color w:val="000000"/>
                <w:szCs w:val="24"/>
              </w:rPr>
            </w:pPr>
            <w:r w:rsidRPr="00786EAF">
              <w:rPr>
                <w:noProof w:val="0"/>
                <w:color w:val="000000"/>
                <w:szCs w:val="24"/>
              </w:rPr>
              <w:t>2,1</w:t>
            </w:r>
          </w:p>
        </w:tc>
      </w:tr>
      <w:tr w:rsidR="007435CB" w:rsidRPr="00786EAF" w14:paraId="00047FAE" w14:textId="77777777" w:rsidTr="00DD67A3">
        <w:trPr>
          <w:trHeight w:val="1485"/>
        </w:trPr>
        <w:tc>
          <w:tcPr>
            <w:tcW w:w="760" w:type="dxa"/>
            <w:tcBorders>
              <w:top w:val="nil"/>
              <w:left w:val="single" w:sz="4" w:space="0" w:color="auto"/>
              <w:bottom w:val="single" w:sz="4" w:space="0" w:color="auto"/>
              <w:right w:val="single" w:sz="4" w:space="0" w:color="auto"/>
            </w:tcBorders>
            <w:noWrap/>
            <w:hideMark/>
          </w:tcPr>
          <w:p w14:paraId="0576E56A" w14:textId="77777777" w:rsidR="007435CB" w:rsidRPr="00786EAF" w:rsidRDefault="007435CB" w:rsidP="007435CB">
            <w:pPr>
              <w:ind w:left="-57" w:right="-57"/>
              <w:jc w:val="center"/>
              <w:rPr>
                <w:b/>
                <w:bCs/>
                <w:noProof w:val="0"/>
                <w:color w:val="000000"/>
                <w:szCs w:val="24"/>
              </w:rPr>
            </w:pPr>
            <w:r w:rsidRPr="00786EAF">
              <w:rPr>
                <w:b/>
                <w:bCs/>
                <w:noProof w:val="0"/>
                <w:color w:val="000000"/>
                <w:szCs w:val="24"/>
              </w:rPr>
              <w:t>4.8</w:t>
            </w:r>
          </w:p>
        </w:tc>
        <w:tc>
          <w:tcPr>
            <w:tcW w:w="6320" w:type="dxa"/>
            <w:tcBorders>
              <w:top w:val="nil"/>
              <w:left w:val="nil"/>
              <w:bottom w:val="single" w:sz="4" w:space="0" w:color="auto"/>
              <w:right w:val="single" w:sz="4" w:space="0" w:color="auto"/>
            </w:tcBorders>
            <w:hideMark/>
          </w:tcPr>
          <w:p w14:paraId="3D4BB9DF" w14:textId="77777777" w:rsidR="007435CB" w:rsidRPr="00786EAF" w:rsidRDefault="007435CB" w:rsidP="007435CB">
            <w:pPr>
              <w:ind w:left="-57" w:right="-57"/>
              <w:jc w:val="left"/>
              <w:rPr>
                <w:b/>
                <w:bCs/>
                <w:noProof w:val="0"/>
                <w:color w:val="000000"/>
                <w:szCs w:val="24"/>
              </w:rPr>
            </w:pPr>
            <w:r w:rsidRPr="00786EAF">
              <w:rPr>
                <w:b/>
                <w:bCs/>
                <w:noProof w:val="0"/>
                <w:color w:val="000000"/>
                <w:szCs w:val="24"/>
              </w:rPr>
              <w:t>Chủ trì thẩm tra thiết kế phần đường dây và trạm biến áp</w:t>
            </w:r>
            <w:r w:rsidRPr="00786EAF">
              <w:rPr>
                <w:b/>
                <w:bCs/>
                <w:noProof w:val="0"/>
                <w:color w:val="000000"/>
                <w:szCs w:val="24"/>
              </w:rPr>
              <w:br/>
            </w:r>
            <w:r w:rsidRPr="00786EAF">
              <w:rPr>
                <w:noProof w:val="0"/>
                <w:color w:val="000000"/>
                <w:szCs w:val="24"/>
              </w:rPr>
              <w:t xml:space="preserve">Yêu cầu: </w:t>
            </w:r>
            <w:r w:rsidRPr="00786EAF">
              <w:rPr>
                <w:noProof w:val="0"/>
                <w:color w:val="000000"/>
                <w:szCs w:val="24"/>
              </w:rPr>
              <w:br/>
              <w:t>- Có Chứng chỉ hành nghề thiết kế cơ – điện công trình (hạng I) còn liệu lực đến thời điểm đóng thầu. Trường hợp không đáp ứng tiêu chí này thì nhân sự đề xuất được đánh giá là không đáp ứng.</w:t>
            </w:r>
          </w:p>
        </w:tc>
        <w:tc>
          <w:tcPr>
            <w:tcW w:w="757" w:type="dxa"/>
            <w:tcBorders>
              <w:top w:val="nil"/>
              <w:left w:val="nil"/>
              <w:bottom w:val="single" w:sz="4" w:space="0" w:color="auto"/>
              <w:right w:val="single" w:sz="4" w:space="0" w:color="auto"/>
            </w:tcBorders>
            <w:noWrap/>
            <w:hideMark/>
          </w:tcPr>
          <w:p w14:paraId="1D2679DA" w14:textId="77777777" w:rsidR="007435CB" w:rsidRPr="00786EAF" w:rsidRDefault="007435CB" w:rsidP="007435CB">
            <w:pPr>
              <w:ind w:left="-57" w:right="-57"/>
              <w:jc w:val="center"/>
              <w:rPr>
                <w:noProof w:val="0"/>
                <w:color w:val="000000"/>
                <w:szCs w:val="24"/>
              </w:rPr>
            </w:pPr>
            <w:r w:rsidRPr="00786EAF">
              <w:rPr>
                <w:noProof w:val="0"/>
                <w:color w:val="000000"/>
                <w:szCs w:val="24"/>
              </w:rPr>
              <w:t>1</w:t>
            </w:r>
          </w:p>
        </w:tc>
        <w:tc>
          <w:tcPr>
            <w:tcW w:w="706" w:type="dxa"/>
            <w:tcBorders>
              <w:top w:val="nil"/>
              <w:left w:val="nil"/>
              <w:bottom w:val="single" w:sz="4" w:space="0" w:color="auto"/>
              <w:right w:val="single" w:sz="4" w:space="0" w:color="auto"/>
            </w:tcBorders>
            <w:noWrap/>
            <w:hideMark/>
          </w:tcPr>
          <w:p w14:paraId="681D71DD" w14:textId="77777777" w:rsidR="007435CB" w:rsidRPr="00786EAF" w:rsidRDefault="007435CB" w:rsidP="007435CB">
            <w:pPr>
              <w:ind w:left="-57" w:right="-57"/>
              <w:jc w:val="center"/>
              <w:rPr>
                <w:b/>
                <w:bCs/>
                <w:noProof w:val="0"/>
                <w:color w:val="000000"/>
                <w:szCs w:val="24"/>
              </w:rPr>
            </w:pPr>
            <w:r w:rsidRPr="00786EAF">
              <w:rPr>
                <w:b/>
                <w:bCs/>
                <w:noProof w:val="0"/>
                <w:color w:val="000000"/>
                <w:szCs w:val="24"/>
              </w:rPr>
              <w:t>4</w:t>
            </w:r>
          </w:p>
        </w:tc>
        <w:tc>
          <w:tcPr>
            <w:tcW w:w="5344" w:type="dxa"/>
            <w:tcBorders>
              <w:top w:val="nil"/>
              <w:left w:val="nil"/>
              <w:bottom w:val="single" w:sz="4" w:space="0" w:color="auto"/>
              <w:right w:val="single" w:sz="4" w:space="0" w:color="auto"/>
            </w:tcBorders>
            <w:noWrap/>
            <w:hideMark/>
          </w:tcPr>
          <w:p w14:paraId="4CA62B0A" w14:textId="77777777" w:rsidR="007435CB" w:rsidRPr="00786EAF" w:rsidRDefault="007435CB" w:rsidP="007435CB">
            <w:pPr>
              <w:ind w:left="-57" w:right="-57"/>
              <w:jc w:val="left"/>
              <w:rPr>
                <w:noProof w:val="0"/>
                <w:color w:val="000000"/>
                <w:szCs w:val="24"/>
              </w:rPr>
            </w:pPr>
            <w:r w:rsidRPr="00786EAF">
              <w:rPr>
                <w:noProof w:val="0"/>
                <w:color w:val="000000"/>
                <w:szCs w:val="24"/>
              </w:rPr>
              <w:t> </w:t>
            </w:r>
          </w:p>
        </w:tc>
        <w:tc>
          <w:tcPr>
            <w:tcW w:w="850" w:type="dxa"/>
            <w:tcBorders>
              <w:top w:val="nil"/>
              <w:left w:val="nil"/>
              <w:bottom w:val="single" w:sz="4" w:space="0" w:color="auto"/>
              <w:right w:val="single" w:sz="4" w:space="0" w:color="auto"/>
            </w:tcBorders>
            <w:noWrap/>
            <w:hideMark/>
          </w:tcPr>
          <w:p w14:paraId="1DCDECDC" w14:textId="77777777" w:rsidR="007435CB" w:rsidRPr="00786EAF" w:rsidRDefault="007435CB" w:rsidP="007435CB">
            <w:pPr>
              <w:ind w:left="-57" w:right="-57"/>
              <w:jc w:val="center"/>
              <w:rPr>
                <w:b/>
                <w:bCs/>
                <w:noProof w:val="0"/>
                <w:color w:val="000000"/>
                <w:szCs w:val="24"/>
              </w:rPr>
            </w:pPr>
            <w:r w:rsidRPr="00786EAF">
              <w:rPr>
                <w:b/>
                <w:bCs/>
                <w:noProof w:val="0"/>
                <w:color w:val="000000"/>
                <w:szCs w:val="24"/>
              </w:rPr>
              <w:t>2,8</w:t>
            </w:r>
          </w:p>
        </w:tc>
      </w:tr>
      <w:tr w:rsidR="007435CB" w:rsidRPr="00786EAF" w14:paraId="094A80FF" w14:textId="77777777" w:rsidTr="00DD67A3">
        <w:trPr>
          <w:trHeight w:val="1500"/>
        </w:trPr>
        <w:tc>
          <w:tcPr>
            <w:tcW w:w="760" w:type="dxa"/>
            <w:tcBorders>
              <w:top w:val="nil"/>
              <w:left w:val="single" w:sz="4" w:space="0" w:color="auto"/>
              <w:bottom w:val="single" w:sz="4" w:space="0" w:color="auto"/>
              <w:right w:val="single" w:sz="4" w:space="0" w:color="auto"/>
            </w:tcBorders>
            <w:noWrap/>
            <w:hideMark/>
          </w:tcPr>
          <w:p w14:paraId="47A2DBD3" w14:textId="77777777" w:rsidR="007435CB" w:rsidRPr="00786EAF" w:rsidRDefault="007435CB" w:rsidP="007435CB">
            <w:pPr>
              <w:ind w:left="-57" w:right="-57"/>
              <w:jc w:val="center"/>
              <w:rPr>
                <w:noProof w:val="0"/>
                <w:color w:val="000000"/>
                <w:szCs w:val="24"/>
              </w:rPr>
            </w:pPr>
            <w:r w:rsidRPr="00786EAF">
              <w:rPr>
                <w:noProof w:val="0"/>
                <w:color w:val="000000"/>
                <w:szCs w:val="24"/>
              </w:rPr>
              <w:lastRenderedPageBreak/>
              <w:t>4.8.1</w:t>
            </w:r>
          </w:p>
        </w:tc>
        <w:tc>
          <w:tcPr>
            <w:tcW w:w="6320" w:type="dxa"/>
            <w:tcBorders>
              <w:top w:val="nil"/>
              <w:left w:val="nil"/>
              <w:bottom w:val="single" w:sz="4" w:space="0" w:color="auto"/>
              <w:right w:val="single" w:sz="4" w:space="0" w:color="auto"/>
            </w:tcBorders>
            <w:hideMark/>
          </w:tcPr>
          <w:p w14:paraId="4DD80E89" w14:textId="77777777" w:rsidR="007435CB" w:rsidRPr="00786EAF" w:rsidRDefault="007435CB" w:rsidP="007435CB">
            <w:pPr>
              <w:ind w:left="-57" w:right="-57"/>
              <w:jc w:val="left"/>
              <w:rPr>
                <w:noProof w:val="0"/>
                <w:color w:val="000000"/>
                <w:szCs w:val="24"/>
              </w:rPr>
            </w:pPr>
            <w:r w:rsidRPr="00786EAF">
              <w:rPr>
                <w:noProof w:val="0"/>
                <w:color w:val="000000"/>
                <w:szCs w:val="24"/>
              </w:rPr>
              <w:t>Thời gian trong công việc lập thiết kế hoặc thẩm tra thiết kế công trình đường dây và trạm biến áp.</w:t>
            </w:r>
            <w:r w:rsidRPr="00786EAF">
              <w:rPr>
                <w:noProof w:val="0"/>
                <w:color w:val="000000"/>
                <w:szCs w:val="24"/>
              </w:rPr>
              <w:br/>
            </w:r>
            <w:r w:rsidRPr="00786EAF">
              <w:rPr>
                <w:i/>
                <w:iCs/>
                <w:noProof w:val="0"/>
                <w:color w:val="000000"/>
                <w:szCs w:val="24"/>
              </w:rPr>
              <w:t>(Thời gian tính số năm kinh nghiệm theo hợp đồng tư vấn mà Nhân sự tham gia hoặc xác nhận của Chủ đầu tư hoặc tài liệu tương đương).</w:t>
            </w:r>
          </w:p>
        </w:tc>
        <w:tc>
          <w:tcPr>
            <w:tcW w:w="757" w:type="dxa"/>
            <w:tcBorders>
              <w:top w:val="nil"/>
              <w:left w:val="nil"/>
              <w:bottom w:val="single" w:sz="4" w:space="0" w:color="auto"/>
              <w:right w:val="single" w:sz="4" w:space="0" w:color="auto"/>
            </w:tcBorders>
            <w:noWrap/>
            <w:hideMark/>
          </w:tcPr>
          <w:p w14:paraId="74B28026" w14:textId="77777777" w:rsidR="007435CB" w:rsidRPr="00786EAF" w:rsidRDefault="007435CB" w:rsidP="007435CB">
            <w:pPr>
              <w:ind w:left="-57" w:right="-57"/>
              <w:jc w:val="center"/>
              <w:rPr>
                <w:noProof w:val="0"/>
                <w:color w:val="000000"/>
                <w:szCs w:val="24"/>
              </w:rPr>
            </w:pPr>
            <w:r w:rsidRPr="00786EAF">
              <w:rPr>
                <w:noProof w:val="0"/>
                <w:color w:val="000000"/>
                <w:szCs w:val="24"/>
              </w:rPr>
              <w:t> </w:t>
            </w:r>
          </w:p>
        </w:tc>
        <w:tc>
          <w:tcPr>
            <w:tcW w:w="706" w:type="dxa"/>
            <w:tcBorders>
              <w:top w:val="nil"/>
              <w:left w:val="nil"/>
              <w:bottom w:val="single" w:sz="4" w:space="0" w:color="auto"/>
              <w:right w:val="single" w:sz="4" w:space="0" w:color="auto"/>
            </w:tcBorders>
            <w:noWrap/>
            <w:hideMark/>
          </w:tcPr>
          <w:p w14:paraId="7EEB1E99" w14:textId="77777777" w:rsidR="007435CB" w:rsidRPr="00786EAF" w:rsidRDefault="007435CB" w:rsidP="007435CB">
            <w:pPr>
              <w:ind w:left="-57" w:right="-57"/>
              <w:jc w:val="center"/>
              <w:rPr>
                <w:noProof w:val="0"/>
                <w:color w:val="000000"/>
                <w:szCs w:val="24"/>
              </w:rPr>
            </w:pPr>
            <w:r w:rsidRPr="00786EAF">
              <w:rPr>
                <w:noProof w:val="0"/>
                <w:color w:val="000000"/>
                <w:szCs w:val="24"/>
              </w:rPr>
              <w:t>1</w:t>
            </w:r>
          </w:p>
        </w:tc>
        <w:tc>
          <w:tcPr>
            <w:tcW w:w="5344" w:type="dxa"/>
            <w:tcBorders>
              <w:top w:val="nil"/>
              <w:left w:val="nil"/>
              <w:bottom w:val="single" w:sz="4" w:space="0" w:color="auto"/>
              <w:right w:val="single" w:sz="4" w:space="0" w:color="auto"/>
            </w:tcBorders>
            <w:hideMark/>
          </w:tcPr>
          <w:p w14:paraId="1D01C9E5" w14:textId="046157ED" w:rsidR="007435CB" w:rsidRPr="00786EAF" w:rsidRDefault="00E0066F" w:rsidP="007435CB">
            <w:pPr>
              <w:ind w:left="-57" w:right="-57"/>
              <w:jc w:val="left"/>
              <w:rPr>
                <w:noProof w:val="0"/>
                <w:color w:val="000000"/>
                <w:szCs w:val="24"/>
              </w:rPr>
            </w:pPr>
            <w:r>
              <w:rPr>
                <w:b/>
                <w:bCs/>
                <w:i/>
                <w:iCs/>
                <w:noProof w:val="0"/>
                <w:color w:val="000000"/>
                <w:szCs w:val="24"/>
                <w:highlight w:val="yellow"/>
              </w:rPr>
              <w:t>(</w:t>
            </w:r>
            <w:r w:rsidR="007435CB" w:rsidRPr="00787470">
              <w:rPr>
                <w:b/>
                <w:bCs/>
                <w:i/>
                <w:iCs/>
                <w:noProof w:val="0"/>
                <w:color w:val="000000"/>
                <w:szCs w:val="24"/>
                <w:highlight w:val="yellow"/>
              </w:rPr>
              <w:t>i)</w:t>
            </w:r>
            <w:r w:rsidR="007435CB" w:rsidRPr="00787470">
              <w:rPr>
                <w:noProof w:val="0"/>
                <w:color w:val="000000"/>
                <w:szCs w:val="24"/>
                <w:highlight w:val="yellow"/>
              </w:rPr>
              <w:t xml:space="preserve"> Kinh nghiệm từ 15 năm trở lên: 100% điểm tối đa.</w:t>
            </w:r>
            <w:r w:rsidR="007435CB" w:rsidRPr="00787470">
              <w:rPr>
                <w:noProof w:val="0"/>
                <w:color w:val="000000"/>
                <w:szCs w:val="24"/>
                <w:highlight w:val="yellow"/>
              </w:rPr>
              <w:br/>
            </w:r>
            <w:r w:rsidR="007435CB" w:rsidRPr="00787470">
              <w:rPr>
                <w:b/>
                <w:bCs/>
                <w:i/>
                <w:iCs/>
                <w:noProof w:val="0"/>
                <w:color w:val="000000"/>
                <w:szCs w:val="24"/>
                <w:highlight w:val="yellow"/>
              </w:rPr>
              <w:t>(ii)</w:t>
            </w:r>
            <w:r w:rsidR="007435CB" w:rsidRPr="00787470">
              <w:rPr>
                <w:noProof w:val="0"/>
                <w:color w:val="000000"/>
                <w:szCs w:val="24"/>
                <w:highlight w:val="yellow"/>
              </w:rPr>
              <w:t xml:space="preserve"> Kinh nghiệm từ 10 năm đến dưới 15 năm: 70% điểm tối đa.</w:t>
            </w:r>
            <w:r w:rsidR="007435CB" w:rsidRPr="00787470">
              <w:rPr>
                <w:noProof w:val="0"/>
                <w:color w:val="000000"/>
                <w:szCs w:val="24"/>
                <w:highlight w:val="yellow"/>
              </w:rPr>
              <w:br/>
            </w:r>
            <w:r w:rsidR="007435CB" w:rsidRPr="00787470">
              <w:rPr>
                <w:b/>
                <w:bCs/>
                <w:i/>
                <w:iCs/>
                <w:noProof w:val="0"/>
                <w:color w:val="000000"/>
                <w:szCs w:val="24"/>
                <w:highlight w:val="yellow"/>
              </w:rPr>
              <w:t>(iii)</w:t>
            </w:r>
            <w:r w:rsidR="007435CB" w:rsidRPr="00787470">
              <w:rPr>
                <w:noProof w:val="0"/>
                <w:color w:val="000000"/>
                <w:szCs w:val="24"/>
                <w:highlight w:val="yellow"/>
              </w:rPr>
              <w:t xml:space="preserve"> Kinh nghiệm dưới 7 năm: 0% điểm.</w:t>
            </w:r>
          </w:p>
        </w:tc>
        <w:tc>
          <w:tcPr>
            <w:tcW w:w="850" w:type="dxa"/>
            <w:tcBorders>
              <w:top w:val="nil"/>
              <w:left w:val="nil"/>
              <w:bottom w:val="single" w:sz="4" w:space="0" w:color="auto"/>
              <w:right w:val="single" w:sz="4" w:space="0" w:color="auto"/>
            </w:tcBorders>
            <w:noWrap/>
            <w:hideMark/>
          </w:tcPr>
          <w:p w14:paraId="68AB28D6" w14:textId="77777777" w:rsidR="007435CB" w:rsidRPr="00786EAF" w:rsidRDefault="007435CB" w:rsidP="007435CB">
            <w:pPr>
              <w:ind w:left="-57" w:right="-57"/>
              <w:jc w:val="center"/>
              <w:rPr>
                <w:noProof w:val="0"/>
                <w:color w:val="000000"/>
                <w:szCs w:val="24"/>
              </w:rPr>
            </w:pPr>
            <w:r w:rsidRPr="00786EAF">
              <w:rPr>
                <w:noProof w:val="0"/>
                <w:color w:val="000000"/>
                <w:szCs w:val="24"/>
              </w:rPr>
              <w:t>0,7</w:t>
            </w:r>
          </w:p>
        </w:tc>
      </w:tr>
      <w:tr w:rsidR="007435CB" w:rsidRPr="00786EAF" w14:paraId="3A2CA3DE" w14:textId="77777777" w:rsidTr="00DD67A3">
        <w:trPr>
          <w:trHeight w:val="2400"/>
        </w:trPr>
        <w:tc>
          <w:tcPr>
            <w:tcW w:w="760" w:type="dxa"/>
            <w:tcBorders>
              <w:top w:val="nil"/>
              <w:left w:val="single" w:sz="4" w:space="0" w:color="auto"/>
              <w:bottom w:val="single" w:sz="4" w:space="0" w:color="auto"/>
              <w:right w:val="single" w:sz="4" w:space="0" w:color="auto"/>
            </w:tcBorders>
            <w:noWrap/>
            <w:hideMark/>
          </w:tcPr>
          <w:p w14:paraId="0A4375A8" w14:textId="77777777" w:rsidR="007435CB" w:rsidRPr="00786EAF" w:rsidRDefault="007435CB" w:rsidP="007435CB">
            <w:pPr>
              <w:ind w:left="-57" w:right="-57"/>
              <w:jc w:val="center"/>
              <w:rPr>
                <w:noProof w:val="0"/>
                <w:color w:val="000000"/>
                <w:szCs w:val="24"/>
              </w:rPr>
            </w:pPr>
            <w:r w:rsidRPr="00786EAF">
              <w:rPr>
                <w:noProof w:val="0"/>
                <w:color w:val="000000"/>
                <w:szCs w:val="24"/>
              </w:rPr>
              <w:t>4.8.2</w:t>
            </w:r>
          </w:p>
        </w:tc>
        <w:tc>
          <w:tcPr>
            <w:tcW w:w="6320" w:type="dxa"/>
            <w:tcBorders>
              <w:top w:val="nil"/>
              <w:left w:val="nil"/>
              <w:bottom w:val="single" w:sz="4" w:space="0" w:color="auto"/>
              <w:right w:val="single" w:sz="4" w:space="0" w:color="auto"/>
            </w:tcBorders>
            <w:hideMark/>
          </w:tcPr>
          <w:p w14:paraId="5905584A" w14:textId="77777777" w:rsidR="007435CB" w:rsidRPr="00786EAF" w:rsidRDefault="007435CB" w:rsidP="007435CB">
            <w:pPr>
              <w:ind w:left="-57" w:right="-57"/>
              <w:jc w:val="left"/>
              <w:rPr>
                <w:noProof w:val="0"/>
                <w:color w:val="000000"/>
                <w:szCs w:val="24"/>
              </w:rPr>
            </w:pPr>
            <w:r w:rsidRPr="00786EAF">
              <w:rPr>
                <w:noProof w:val="0"/>
                <w:color w:val="000000"/>
                <w:szCs w:val="24"/>
              </w:rPr>
              <w:t xml:space="preserve">Đã là chủ trì thiết kế/chủ trì thẩm tra phần điện, công nghệ giai đoạn lập FS/TKKT/TKBVTC (áp dụng TKBVTC đối với thiết kế 2 bước) cho 01 dự án đường dây hoặc/và Trạm biến áp có cấp điện áp từ 220kV trở lên đã được cấp có thẩm quyền phê duyệt (gọi là Hợp đồng tương tự). </w:t>
            </w:r>
            <w:r w:rsidRPr="00786EAF">
              <w:rPr>
                <w:noProof w:val="0"/>
                <w:color w:val="000000"/>
                <w:szCs w:val="24"/>
              </w:rPr>
              <w:br/>
              <w:t>Trường hợp tư vấn đã thực hiện 02 hợp đồng có cấp điện áp 110kV được tính là 01 hợp đồng tương tự.</w:t>
            </w:r>
            <w:r w:rsidRPr="00786EAF">
              <w:rPr>
                <w:noProof w:val="0"/>
                <w:color w:val="000000"/>
                <w:szCs w:val="24"/>
              </w:rPr>
              <w:br/>
            </w:r>
            <w:r w:rsidRPr="00786EAF">
              <w:rPr>
                <w:i/>
                <w:iCs/>
                <w:noProof w:val="0"/>
                <w:color w:val="000000"/>
                <w:szCs w:val="24"/>
              </w:rPr>
              <w:t>(Ghi chú: Tài liệu chứng minh là danh sách nhân sự thuộc hợp đồng tư vấn hoặc xác nhận của Chủ đầu tư)</w:t>
            </w:r>
          </w:p>
        </w:tc>
        <w:tc>
          <w:tcPr>
            <w:tcW w:w="757" w:type="dxa"/>
            <w:tcBorders>
              <w:top w:val="nil"/>
              <w:left w:val="nil"/>
              <w:bottom w:val="single" w:sz="4" w:space="0" w:color="auto"/>
              <w:right w:val="single" w:sz="4" w:space="0" w:color="auto"/>
            </w:tcBorders>
            <w:noWrap/>
            <w:hideMark/>
          </w:tcPr>
          <w:p w14:paraId="3D18F9CE" w14:textId="77777777" w:rsidR="007435CB" w:rsidRPr="00786EAF" w:rsidRDefault="007435CB" w:rsidP="007435CB">
            <w:pPr>
              <w:ind w:left="-57" w:right="-57"/>
              <w:jc w:val="center"/>
              <w:rPr>
                <w:noProof w:val="0"/>
                <w:color w:val="000000"/>
                <w:szCs w:val="24"/>
              </w:rPr>
            </w:pPr>
            <w:r w:rsidRPr="00786EAF">
              <w:rPr>
                <w:noProof w:val="0"/>
                <w:color w:val="000000"/>
                <w:szCs w:val="24"/>
              </w:rPr>
              <w:t> </w:t>
            </w:r>
          </w:p>
        </w:tc>
        <w:tc>
          <w:tcPr>
            <w:tcW w:w="706" w:type="dxa"/>
            <w:tcBorders>
              <w:top w:val="nil"/>
              <w:left w:val="nil"/>
              <w:bottom w:val="single" w:sz="4" w:space="0" w:color="auto"/>
              <w:right w:val="single" w:sz="4" w:space="0" w:color="auto"/>
            </w:tcBorders>
            <w:noWrap/>
            <w:hideMark/>
          </w:tcPr>
          <w:p w14:paraId="02343566" w14:textId="77777777" w:rsidR="007435CB" w:rsidRPr="00786EAF" w:rsidRDefault="007435CB" w:rsidP="007435CB">
            <w:pPr>
              <w:ind w:left="-57" w:right="-57"/>
              <w:jc w:val="center"/>
              <w:rPr>
                <w:noProof w:val="0"/>
                <w:color w:val="000000"/>
                <w:szCs w:val="24"/>
              </w:rPr>
            </w:pPr>
            <w:r w:rsidRPr="00786EAF">
              <w:rPr>
                <w:noProof w:val="0"/>
                <w:color w:val="000000"/>
                <w:szCs w:val="24"/>
              </w:rPr>
              <w:t>3</w:t>
            </w:r>
          </w:p>
        </w:tc>
        <w:tc>
          <w:tcPr>
            <w:tcW w:w="5344" w:type="dxa"/>
            <w:tcBorders>
              <w:top w:val="nil"/>
              <w:left w:val="nil"/>
              <w:bottom w:val="single" w:sz="4" w:space="0" w:color="auto"/>
              <w:right w:val="single" w:sz="4" w:space="0" w:color="auto"/>
            </w:tcBorders>
            <w:hideMark/>
          </w:tcPr>
          <w:p w14:paraId="27F12A33" w14:textId="77777777" w:rsidR="007435CB" w:rsidRPr="00786EAF" w:rsidRDefault="007435CB" w:rsidP="007435CB">
            <w:pPr>
              <w:ind w:left="-57" w:right="-57"/>
              <w:jc w:val="left"/>
              <w:rPr>
                <w:noProof w:val="0"/>
                <w:color w:val="000000"/>
                <w:szCs w:val="24"/>
              </w:rPr>
            </w:pPr>
            <w:r w:rsidRPr="00786EAF">
              <w:rPr>
                <w:b/>
                <w:bCs/>
                <w:i/>
                <w:iCs/>
                <w:noProof w:val="0"/>
                <w:color w:val="000000"/>
                <w:szCs w:val="24"/>
              </w:rPr>
              <w:t>(i)</w:t>
            </w:r>
            <w:r w:rsidRPr="00786EAF">
              <w:rPr>
                <w:noProof w:val="0"/>
                <w:color w:val="000000"/>
                <w:szCs w:val="24"/>
              </w:rPr>
              <w:t xml:space="preserve"> Có ≥ 02 Hợp đồng: 100% điểm tối đa.</w:t>
            </w:r>
            <w:r w:rsidRPr="00786EAF">
              <w:rPr>
                <w:noProof w:val="0"/>
                <w:color w:val="000000"/>
                <w:szCs w:val="24"/>
              </w:rPr>
              <w:br/>
            </w:r>
            <w:r w:rsidRPr="00786EAF">
              <w:rPr>
                <w:b/>
                <w:bCs/>
                <w:i/>
                <w:iCs/>
                <w:noProof w:val="0"/>
                <w:color w:val="000000"/>
                <w:szCs w:val="24"/>
              </w:rPr>
              <w:t>(ii)</w:t>
            </w:r>
            <w:r w:rsidRPr="00786EAF">
              <w:rPr>
                <w:noProof w:val="0"/>
                <w:color w:val="000000"/>
                <w:szCs w:val="24"/>
              </w:rPr>
              <w:t xml:space="preserve"> Có 01 Hợp đồng: 70% điểm tối đa.</w:t>
            </w:r>
            <w:r w:rsidRPr="00786EAF">
              <w:rPr>
                <w:noProof w:val="0"/>
                <w:color w:val="000000"/>
                <w:szCs w:val="24"/>
              </w:rPr>
              <w:br/>
            </w:r>
            <w:r w:rsidRPr="00786EAF">
              <w:rPr>
                <w:b/>
                <w:bCs/>
                <w:i/>
                <w:iCs/>
                <w:noProof w:val="0"/>
                <w:color w:val="000000"/>
                <w:szCs w:val="24"/>
              </w:rPr>
              <w:t>(iii)</w:t>
            </w:r>
            <w:r w:rsidRPr="00786EAF">
              <w:rPr>
                <w:noProof w:val="0"/>
                <w:color w:val="000000"/>
                <w:szCs w:val="24"/>
              </w:rPr>
              <w:t xml:space="preserve"> Không có Hợp đồng: 0% điểm.</w:t>
            </w:r>
          </w:p>
        </w:tc>
        <w:tc>
          <w:tcPr>
            <w:tcW w:w="850" w:type="dxa"/>
            <w:tcBorders>
              <w:top w:val="nil"/>
              <w:left w:val="nil"/>
              <w:bottom w:val="single" w:sz="4" w:space="0" w:color="auto"/>
              <w:right w:val="single" w:sz="4" w:space="0" w:color="auto"/>
            </w:tcBorders>
            <w:noWrap/>
            <w:hideMark/>
          </w:tcPr>
          <w:p w14:paraId="69ECBD72" w14:textId="77777777" w:rsidR="007435CB" w:rsidRPr="00786EAF" w:rsidRDefault="007435CB" w:rsidP="007435CB">
            <w:pPr>
              <w:ind w:left="-57" w:right="-57"/>
              <w:jc w:val="center"/>
              <w:rPr>
                <w:noProof w:val="0"/>
                <w:color w:val="000000"/>
                <w:szCs w:val="24"/>
              </w:rPr>
            </w:pPr>
            <w:r w:rsidRPr="00786EAF">
              <w:rPr>
                <w:noProof w:val="0"/>
                <w:color w:val="000000"/>
                <w:szCs w:val="24"/>
              </w:rPr>
              <w:t>2,1</w:t>
            </w:r>
          </w:p>
        </w:tc>
      </w:tr>
      <w:tr w:rsidR="007435CB" w:rsidRPr="00786EAF" w14:paraId="5E926CD1" w14:textId="77777777" w:rsidTr="00DD67A3">
        <w:trPr>
          <w:trHeight w:val="300"/>
        </w:trPr>
        <w:tc>
          <w:tcPr>
            <w:tcW w:w="760" w:type="dxa"/>
            <w:tcBorders>
              <w:top w:val="nil"/>
              <w:left w:val="single" w:sz="4" w:space="0" w:color="auto"/>
              <w:bottom w:val="single" w:sz="4" w:space="0" w:color="auto"/>
              <w:right w:val="single" w:sz="4" w:space="0" w:color="auto"/>
            </w:tcBorders>
            <w:noWrap/>
            <w:hideMark/>
          </w:tcPr>
          <w:p w14:paraId="5D97533D" w14:textId="77777777" w:rsidR="007435CB" w:rsidRPr="00786EAF" w:rsidRDefault="007435CB" w:rsidP="007435CB">
            <w:pPr>
              <w:ind w:left="-57" w:right="-57"/>
              <w:jc w:val="center"/>
              <w:rPr>
                <w:b/>
                <w:bCs/>
                <w:noProof w:val="0"/>
                <w:color w:val="000000"/>
                <w:szCs w:val="24"/>
              </w:rPr>
            </w:pPr>
            <w:r w:rsidRPr="00786EAF">
              <w:rPr>
                <w:b/>
                <w:bCs/>
                <w:noProof w:val="0"/>
                <w:color w:val="000000"/>
                <w:szCs w:val="24"/>
              </w:rPr>
              <w:t>4.9</w:t>
            </w:r>
          </w:p>
        </w:tc>
        <w:tc>
          <w:tcPr>
            <w:tcW w:w="6320" w:type="dxa"/>
            <w:tcBorders>
              <w:top w:val="nil"/>
              <w:left w:val="nil"/>
              <w:bottom w:val="single" w:sz="4" w:space="0" w:color="auto"/>
              <w:right w:val="single" w:sz="4" w:space="0" w:color="auto"/>
            </w:tcBorders>
            <w:hideMark/>
          </w:tcPr>
          <w:p w14:paraId="116131F7" w14:textId="77777777" w:rsidR="007435CB" w:rsidRPr="00786EAF" w:rsidRDefault="007435CB" w:rsidP="007435CB">
            <w:pPr>
              <w:ind w:left="-57" w:right="-57"/>
              <w:jc w:val="left"/>
              <w:rPr>
                <w:b/>
                <w:bCs/>
                <w:noProof w:val="0"/>
                <w:color w:val="000000"/>
                <w:szCs w:val="24"/>
              </w:rPr>
            </w:pPr>
            <w:r w:rsidRPr="00786EAF">
              <w:rPr>
                <w:b/>
                <w:bCs/>
                <w:noProof w:val="0"/>
                <w:color w:val="000000"/>
                <w:szCs w:val="24"/>
              </w:rPr>
              <w:t>Chủ trì thẩm tra tính toán thủy văn/ thủy năng – kinh tế năng lượng</w:t>
            </w:r>
          </w:p>
        </w:tc>
        <w:tc>
          <w:tcPr>
            <w:tcW w:w="757" w:type="dxa"/>
            <w:tcBorders>
              <w:top w:val="nil"/>
              <w:left w:val="nil"/>
              <w:bottom w:val="single" w:sz="4" w:space="0" w:color="auto"/>
              <w:right w:val="single" w:sz="4" w:space="0" w:color="auto"/>
            </w:tcBorders>
            <w:noWrap/>
            <w:hideMark/>
          </w:tcPr>
          <w:p w14:paraId="58C68C4C" w14:textId="77777777" w:rsidR="007435CB" w:rsidRPr="00786EAF" w:rsidRDefault="007435CB" w:rsidP="007435CB">
            <w:pPr>
              <w:ind w:left="-57" w:right="-57"/>
              <w:jc w:val="center"/>
              <w:rPr>
                <w:noProof w:val="0"/>
                <w:color w:val="000000"/>
                <w:szCs w:val="24"/>
              </w:rPr>
            </w:pPr>
            <w:r w:rsidRPr="00786EAF">
              <w:rPr>
                <w:noProof w:val="0"/>
                <w:color w:val="000000"/>
                <w:szCs w:val="24"/>
              </w:rPr>
              <w:t>1</w:t>
            </w:r>
          </w:p>
        </w:tc>
        <w:tc>
          <w:tcPr>
            <w:tcW w:w="706" w:type="dxa"/>
            <w:tcBorders>
              <w:top w:val="nil"/>
              <w:left w:val="nil"/>
              <w:bottom w:val="single" w:sz="4" w:space="0" w:color="auto"/>
              <w:right w:val="single" w:sz="4" w:space="0" w:color="auto"/>
            </w:tcBorders>
            <w:noWrap/>
            <w:hideMark/>
          </w:tcPr>
          <w:p w14:paraId="540128F5" w14:textId="77777777" w:rsidR="007435CB" w:rsidRPr="00786EAF" w:rsidRDefault="007435CB" w:rsidP="007435CB">
            <w:pPr>
              <w:ind w:left="-57" w:right="-57"/>
              <w:jc w:val="center"/>
              <w:rPr>
                <w:b/>
                <w:bCs/>
                <w:noProof w:val="0"/>
                <w:color w:val="000000"/>
                <w:szCs w:val="24"/>
              </w:rPr>
            </w:pPr>
            <w:r w:rsidRPr="00786EAF">
              <w:rPr>
                <w:b/>
                <w:bCs/>
                <w:noProof w:val="0"/>
                <w:color w:val="000000"/>
                <w:szCs w:val="24"/>
              </w:rPr>
              <w:t>3</w:t>
            </w:r>
          </w:p>
        </w:tc>
        <w:tc>
          <w:tcPr>
            <w:tcW w:w="5344" w:type="dxa"/>
            <w:tcBorders>
              <w:top w:val="nil"/>
              <w:left w:val="nil"/>
              <w:bottom w:val="single" w:sz="4" w:space="0" w:color="auto"/>
              <w:right w:val="single" w:sz="4" w:space="0" w:color="auto"/>
            </w:tcBorders>
            <w:noWrap/>
            <w:hideMark/>
          </w:tcPr>
          <w:p w14:paraId="4B8D27AE" w14:textId="77777777" w:rsidR="007435CB" w:rsidRPr="00786EAF" w:rsidRDefault="007435CB" w:rsidP="007435CB">
            <w:pPr>
              <w:ind w:left="-57" w:right="-57"/>
              <w:jc w:val="left"/>
              <w:rPr>
                <w:noProof w:val="0"/>
                <w:color w:val="000000"/>
                <w:szCs w:val="24"/>
              </w:rPr>
            </w:pPr>
            <w:r w:rsidRPr="00786EAF">
              <w:rPr>
                <w:noProof w:val="0"/>
                <w:color w:val="000000"/>
                <w:szCs w:val="24"/>
              </w:rPr>
              <w:t> </w:t>
            </w:r>
          </w:p>
        </w:tc>
        <w:tc>
          <w:tcPr>
            <w:tcW w:w="850" w:type="dxa"/>
            <w:tcBorders>
              <w:top w:val="nil"/>
              <w:left w:val="nil"/>
              <w:bottom w:val="single" w:sz="4" w:space="0" w:color="auto"/>
              <w:right w:val="single" w:sz="4" w:space="0" w:color="auto"/>
            </w:tcBorders>
            <w:noWrap/>
            <w:hideMark/>
          </w:tcPr>
          <w:p w14:paraId="01380E8A" w14:textId="77777777" w:rsidR="007435CB" w:rsidRPr="00786EAF" w:rsidRDefault="007435CB" w:rsidP="007435CB">
            <w:pPr>
              <w:ind w:left="-57" w:right="-57"/>
              <w:jc w:val="center"/>
              <w:rPr>
                <w:b/>
                <w:bCs/>
                <w:noProof w:val="0"/>
                <w:color w:val="000000"/>
                <w:szCs w:val="24"/>
              </w:rPr>
            </w:pPr>
            <w:r w:rsidRPr="00786EAF">
              <w:rPr>
                <w:b/>
                <w:bCs/>
                <w:noProof w:val="0"/>
                <w:color w:val="000000"/>
                <w:szCs w:val="24"/>
              </w:rPr>
              <w:t>2,1</w:t>
            </w:r>
          </w:p>
        </w:tc>
      </w:tr>
      <w:tr w:rsidR="007435CB" w:rsidRPr="00786EAF" w14:paraId="2876292A" w14:textId="77777777" w:rsidTr="00DD67A3">
        <w:trPr>
          <w:trHeight w:val="1500"/>
        </w:trPr>
        <w:tc>
          <w:tcPr>
            <w:tcW w:w="760" w:type="dxa"/>
            <w:tcBorders>
              <w:top w:val="nil"/>
              <w:left w:val="single" w:sz="4" w:space="0" w:color="auto"/>
              <w:bottom w:val="single" w:sz="4" w:space="0" w:color="auto"/>
              <w:right w:val="single" w:sz="4" w:space="0" w:color="auto"/>
            </w:tcBorders>
            <w:noWrap/>
            <w:hideMark/>
          </w:tcPr>
          <w:p w14:paraId="32657FF8" w14:textId="77777777" w:rsidR="007435CB" w:rsidRPr="00786EAF" w:rsidRDefault="007435CB" w:rsidP="007435CB">
            <w:pPr>
              <w:ind w:left="-57" w:right="-57"/>
              <w:jc w:val="center"/>
              <w:rPr>
                <w:noProof w:val="0"/>
                <w:color w:val="000000"/>
                <w:szCs w:val="24"/>
              </w:rPr>
            </w:pPr>
            <w:r w:rsidRPr="00786EAF">
              <w:rPr>
                <w:noProof w:val="0"/>
                <w:color w:val="000000"/>
                <w:szCs w:val="24"/>
              </w:rPr>
              <w:t>4.9.1</w:t>
            </w:r>
          </w:p>
        </w:tc>
        <w:tc>
          <w:tcPr>
            <w:tcW w:w="6320" w:type="dxa"/>
            <w:tcBorders>
              <w:top w:val="nil"/>
              <w:left w:val="nil"/>
              <w:bottom w:val="single" w:sz="4" w:space="0" w:color="auto"/>
              <w:right w:val="single" w:sz="4" w:space="0" w:color="auto"/>
            </w:tcBorders>
            <w:hideMark/>
          </w:tcPr>
          <w:p w14:paraId="7AEB1D90" w14:textId="69B774E0" w:rsidR="007435CB" w:rsidRPr="00786EAF" w:rsidRDefault="007435CB" w:rsidP="007435CB">
            <w:pPr>
              <w:ind w:left="-57" w:right="-57"/>
              <w:jc w:val="left"/>
              <w:rPr>
                <w:noProof w:val="0"/>
                <w:color w:val="000000"/>
                <w:szCs w:val="24"/>
              </w:rPr>
            </w:pPr>
            <w:r w:rsidRPr="00786EAF">
              <w:rPr>
                <w:noProof w:val="0"/>
                <w:color w:val="000000"/>
                <w:szCs w:val="24"/>
              </w:rPr>
              <w:t xml:space="preserve">Thời gian trong công việc tính toán hoặc thẩm tra kết quả tính toán thủy văn/ thủy năng </w:t>
            </w:r>
            <w:r w:rsidR="00BF03CB">
              <w:rPr>
                <w:noProof w:val="0"/>
                <w:color w:val="000000"/>
                <w:szCs w:val="24"/>
              </w:rPr>
              <w:t>-</w:t>
            </w:r>
            <w:r w:rsidRPr="00786EAF">
              <w:rPr>
                <w:noProof w:val="0"/>
                <w:color w:val="000000"/>
                <w:szCs w:val="24"/>
              </w:rPr>
              <w:t xml:space="preserve"> kinh tế năng lượng công trình thủy điện.</w:t>
            </w:r>
            <w:r w:rsidRPr="00786EAF">
              <w:rPr>
                <w:noProof w:val="0"/>
                <w:color w:val="000000"/>
                <w:szCs w:val="24"/>
              </w:rPr>
              <w:br/>
            </w:r>
            <w:r w:rsidRPr="00786EAF">
              <w:rPr>
                <w:i/>
                <w:iCs/>
                <w:noProof w:val="0"/>
                <w:color w:val="000000"/>
                <w:szCs w:val="24"/>
              </w:rPr>
              <w:t>(Thời gian tính số năm kinh nghiệm theo hợp đồng tư vấn mà Nhân sự tham gia hoặc xác nhận của Chủ đầu tư hoặc tài liệu tương đương).</w:t>
            </w:r>
          </w:p>
        </w:tc>
        <w:tc>
          <w:tcPr>
            <w:tcW w:w="757" w:type="dxa"/>
            <w:tcBorders>
              <w:top w:val="nil"/>
              <w:left w:val="nil"/>
              <w:bottom w:val="single" w:sz="4" w:space="0" w:color="auto"/>
              <w:right w:val="single" w:sz="4" w:space="0" w:color="auto"/>
            </w:tcBorders>
            <w:noWrap/>
            <w:hideMark/>
          </w:tcPr>
          <w:p w14:paraId="28DA20AA" w14:textId="77777777" w:rsidR="007435CB" w:rsidRPr="00786EAF" w:rsidRDefault="007435CB" w:rsidP="007435CB">
            <w:pPr>
              <w:ind w:left="-57" w:right="-57"/>
              <w:jc w:val="center"/>
              <w:rPr>
                <w:noProof w:val="0"/>
                <w:color w:val="000000"/>
                <w:szCs w:val="24"/>
              </w:rPr>
            </w:pPr>
            <w:r w:rsidRPr="00786EAF">
              <w:rPr>
                <w:noProof w:val="0"/>
                <w:color w:val="000000"/>
                <w:szCs w:val="24"/>
              </w:rPr>
              <w:t> </w:t>
            </w:r>
          </w:p>
        </w:tc>
        <w:tc>
          <w:tcPr>
            <w:tcW w:w="706" w:type="dxa"/>
            <w:tcBorders>
              <w:top w:val="nil"/>
              <w:left w:val="nil"/>
              <w:bottom w:val="single" w:sz="4" w:space="0" w:color="auto"/>
              <w:right w:val="single" w:sz="4" w:space="0" w:color="auto"/>
            </w:tcBorders>
            <w:noWrap/>
            <w:hideMark/>
          </w:tcPr>
          <w:p w14:paraId="5323DD44" w14:textId="77777777" w:rsidR="007435CB" w:rsidRPr="00786EAF" w:rsidRDefault="007435CB" w:rsidP="007435CB">
            <w:pPr>
              <w:ind w:left="-57" w:right="-57"/>
              <w:jc w:val="center"/>
              <w:rPr>
                <w:noProof w:val="0"/>
                <w:color w:val="000000"/>
                <w:szCs w:val="24"/>
              </w:rPr>
            </w:pPr>
            <w:r w:rsidRPr="00786EAF">
              <w:rPr>
                <w:noProof w:val="0"/>
                <w:color w:val="000000"/>
                <w:szCs w:val="24"/>
              </w:rPr>
              <w:t>1</w:t>
            </w:r>
          </w:p>
        </w:tc>
        <w:tc>
          <w:tcPr>
            <w:tcW w:w="5344" w:type="dxa"/>
            <w:tcBorders>
              <w:top w:val="nil"/>
              <w:left w:val="nil"/>
              <w:bottom w:val="single" w:sz="4" w:space="0" w:color="auto"/>
              <w:right w:val="single" w:sz="4" w:space="0" w:color="auto"/>
            </w:tcBorders>
            <w:hideMark/>
          </w:tcPr>
          <w:p w14:paraId="21EC6CCC" w14:textId="5DF4DEE7" w:rsidR="007435CB" w:rsidRPr="00786EAF" w:rsidRDefault="007435CB" w:rsidP="007435CB">
            <w:pPr>
              <w:ind w:left="-57" w:right="-57"/>
              <w:jc w:val="left"/>
              <w:rPr>
                <w:noProof w:val="0"/>
                <w:color w:val="000000"/>
                <w:szCs w:val="24"/>
              </w:rPr>
            </w:pPr>
            <w:r w:rsidRPr="00786EAF">
              <w:rPr>
                <w:b/>
                <w:bCs/>
                <w:i/>
                <w:iCs/>
                <w:noProof w:val="0"/>
                <w:color w:val="000000"/>
                <w:szCs w:val="24"/>
              </w:rPr>
              <w:t>(</w:t>
            </w:r>
            <w:r w:rsidRPr="00787470">
              <w:rPr>
                <w:b/>
                <w:bCs/>
                <w:i/>
                <w:iCs/>
                <w:noProof w:val="0"/>
                <w:color w:val="000000"/>
                <w:szCs w:val="24"/>
                <w:highlight w:val="yellow"/>
              </w:rPr>
              <w:t>i)</w:t>
            </w:r>
            <w:r w:rsidRPr="00787470">
              <w:rPr>
                <w:noProof w:val="0"/>
                <w:color w:val="000000"/>
                <w:szCs w:val="24"/>
                <w:highlight w:val="yellow"/>
              </w:rPr>
              <w:t xml:space="preserve"> Kinh nghiệm từ 20 năm trở lên</w:t>
            </w:r>
            <w:r>
              <w:rPr>
                <w:noProof w:val="0"/>
                <w:color w:val="000000"/>
                <w:szCs w:val="24"/>
                <w:highlight w:val="yellow"/>
              </w:rPr>
              <w:t xml:space="preserve">, </w:t>
            </w:r>
            <w:r w:rsidRPr="00787470">
              <w:rPr>
                <w:noProof w:val="0"/>
                <w:color w:val="000000"/>
                <w:szCs w:val="24"/>
                <w:highlight w:val="yellow"/>
              </w:rPr>
              <w:t>có trình độ Thạc sỹ trở lên: 100% điểm tối đa.</w:t>
            </w:r>
            <w:r w:rsidRPr="00787470">
              <w:rPr>
                <w:noProof w:val="0"/>
                <w:color w:val="000000"/>
                <w:szCs w:val="24"/>
                <w:highlight w:val="yellow"/>
              </w:rPr>
              <w:br/>
            </w:r>
            <w:r w:rsidRPr="00787470">
              <w:rPr>
                <w:b/>
                <w:bCs/>
                <w:i/>
                <w:iCs/>
                <w:noProof w:val="0"/>
                <w:color w:val="000000"/>
                <w:szCs w:val="24"/>
                <w:highlight w:val="yellow"/>
              </w:rPr>
              <w:t>(ii)</w:t>
            </w:r>
            <w:r w:rsidRPr="00787470">
              <w:rPr>
                <w:noProof w:val="0"/>
                <w:color w:val="000000"/>
                <w:szCs w:val="24"/>
                <w:highlight w:val="yellow"/>
              </w:rPr>
              <w:t xml:space="preserve"> Kinh nghiệm từ 10 năm đến dưới 20 năm: 70% điểm tối đa.</w:t>
            </w:r>
            <w:r w:rsidRPr="00787470">
              <w:rPr>
                <w:noProof w:val="0"/>
                <w:color w:val="000000"/>
                <w:szCs w:val="24"/>
                <w:highlight w:val="yellow"/>
              </w:rPr>
              <w:br/>
            </w:r>
            <w:r w:rsidRPr="00787470">
              <w:rPr>
                <w:b/>
                <w:bCs/>
                <w:i/>
                <w:iCs/>
                <w:noProof w:val="0"/>
                <w:color w:val="000000"/>
                <w:szCs w:val="24"/>
                <w:highlight w:val="yellow"/>
              </w:rPr>
              <w:t>(iii)</w:t>
            </w:r>
            <w:r w:rsidRPr="00787470">
              <w:rPr>
                <w:noProof w:val="0"/>
                <w:color w:val="000000"/>
                <w:szCs w:val="24"/>
                <w:highlight w:val="yellow"/>
              </w:rPr>
              <w:t xml:space="preserve"> Kinh nghiệm dưới 10 năm: 0% điểm.</w:t>
            </w:r>
          </w:p>
        </w:tc>
        <w:tc>
          <w:tcPr>
            <w:tcW w:w="850" w:type="dxa"/>
            <w:tcBorders>
              <w:top w:val="nil"/>
              <w:left w:val="nil"/>
              <w:bottom w:val="single" w:sz="4" w:space="0" w:color="auto"/>
              <w:right w:val="single" w:sz="4" w:space="0" w:color="auto"/>
            </w:tcBorders>
            <w:noWrap/>
            <w:hideMark/>
          </w:tcPr>
          <w:p w14:paraId="06168197" w14:textId="77777777" w:rsidR="007435CB" w:rsidRPr="00786EAF" w:rsidRDefault="007435CB" w:rsidP="007435CB">
            <w:pPr>
              <w:ind w:left="-57" w:right="-57"/>
              <w:jc w:val="center"/>
              <w:rPr>
                <w:noProof w:val="0"/>
                <w:color w:val="000000"/>
                <w:szCs w:val="24"/>
              </w:rPr>
            </w:pPr>
            <w:r w:rsidRPr="00786EAF">
              <w:rPr>
                <w:noProof w:val="0"/>
                <w:color w:val="000000"/>
                <w:szCs w:val="24"/>
              </w:rPr>
              <w:t>0,7</w:t>
            </w:r>
          </w:p>
        </w:tc>
      </w:tr>
      <w:tr w:rsidR="007435CB" w:rsidRPr="00786EAF" w14:paraId="76AED3C2" w14:textId="77777777" w:rsidTr="00DD67A3">
        <w:trPr>
          <w:trHeight w:val="1800"/>
        </w:trPr>
        <w:tc>
          <w:tcPr>
            <w:tcW w:w="760" w:type="dxa"/>
            <w:tcBorders>
              <w:top w:val="nil"/>
              <w:left w:val="single" w:sz="4" w:space="0" w:color="auto"/>
              <w:bottom w:val="single" w:sz="4" w:space="0" w:color="auto"/>
              <w:right w:val="single" w:sz="4" w:space="0" w:color="auto"/>
            </w:tcBorders>
            <w:noWrap/>
            <w:hideMark/>
          </w:tcPr>
          <w:p w14:paraId="581609A5" w14:textId="77777777" w:rsidR="007435CB" w:rsidRPr="00786EAF" w:rsidRDefault="007435CB" w:rsidP="007435CB">
            <w:pPr>
              <w:ind w:left="-57" w:right="-57"/>
              <w:jc w:val="center"/>
              <w:rPr>
                <w:noProof w:val="0"/>
                <w:color w:val="000000"/>
                <w:szCs w:val="24"/>
              </w:rPr>
            </w:pPr>
            <w:r w:rsidRPr="00786EAF">
              <w:rPr>
                <w:noProof w:val="0"/>
                <w:color w:val="000000"/>
                <w:szCs w:val="24"/>
              </w:rPr>
              <w:t>4.9.2</w:t>
            </w:r>
          </w:p>
        </w:tc>
        <w:tc>
          <w:tcPr>
            <w:tcW w:w="6320" w:type="dxa"/>
            <w:tcBorders>
              <w:top w:val="nil"/>
              <w:left w:val="nil"/>
              <w:bottom w:val="single" w:sz="4" w:space="0" w:color="auto"/>
              <w:right w:val="single" w:sz="4" w:space="0" w:color="auto"/>
            </w:tcBorders>
            <w:hideMark/>
          </w:tcPr>
          <w:p w14:paraId="607CF387" w14:textId="77777777" w:rsidR="007435CB" w:rsidRPr="00786EAF" w:rsidRDefault="007435CB" w:rsidP="007435CB">
            <w:pPr>
              <w:ind w:left="-57" w:right="-57"/>
              <w:jc w:val="left"/>
              <w:rPr>
                <w:noProof w:val="0"/>
                <w:color w:val="000000"/>
                <w:szCs w:val="24"/>
              </w:rPr>
            </w:pPr>
            <w:r w:rsidRPr="00786EAF">
              <w:rPr>
                <w:noProof w:val="0"/>
                <w:color w:val="000000"/>
                <w:szCs w:val="24"/>
              </w:rPr>
              <w:t>Đã từng đảm nhiệm vị trí chủ trì tính toán thủy văn/ thủy năng – kinh tế năng lượng hoặc chủ trì thẩm tra kết quả tính toán thủy văn/ thủy năng – kinh tế năng lượng công trình của công trình thủy điện hoặc tài liệu tương đương.</w:t>
            </w:r>
            <w:r w:rsidRPr="00786EAF">
              <w:rPr>
                <w:noProof w:val="0"/>
                <w:color w:val="000000"/>
                <w:szCs w:val="24"/>
              </w:rPr>
              <w:br/>
            </w:r>
            <w:r w:rsidRPr="00786EAF">
              <w:rPr>
                <w:i/>
                <w:iCs/>
                <w:noProof w:val="0"/>
                <w:color w:val="000000"/>
                <w:szCs w:val="24"/>
              </w:rPr>
              <w:t>(Ghi chú: Tài liệu chứng minh là danh sách nhân sự thuộc hợp đồng tư vấn hoặc xác nhận của Chủ đầu tư)</w:t>
            </w:r>
          </w:p>
        </w:tc>
        <w:tc>
          <w:tcPr>
            <w:tcW w:w="757" w:type="dxa"/>
            <w:tcBorders>
              <w:top w:val="nil"/>
              <w:left w:val="nil"/>
              <w:bottom w:val="single" w:sz="4" w:space="0" w:color="auto"/>
              <w:right w:val="single" w:sz="4" w:space="0" w:color="auto"/>
            </w:tcBorders>
            <w:noWrap/>
            <w:hideMark/>
          </w:tcPr>
          <w:p w14:paraId="34977429" w14:textId="77777777" w:rsidR="007435CB" w:rsidRPr="00786EAF" w:rsidRDefault="007435CB" w:rsidP="007435CB">
            <w:pPr>
              <w:ind w:left="-57" w:right="-57"/>
              <w:jc w:val="center"/>
              <w:rPr>
                <w:noProof w:val="0"/>
                <w:color w:val="000000"/>
                <w:szCs w:val="24"/>
              </w:rPr>
            </w:pPr>
            <w:r w:rsidRPr="00786EAF">
              <w:rPr>
                <w:noProof w:val="0"/>
                <w:color w:val="000000"/>
                <w:szCs w:val="24"/>
              </w:rPr>
              <w:t> </w:t>
            </w:r>
          </w:p>
        </w:tc>
        <w:tc>
          <w:tcPr>
            <w:tcW w:w="706" w:type="dxa"/>
            <w:tcBorders>
              <w:top w:val="nil"/>
              <w:left w:val="nil"/>
              <w:bottom w:val="single" w:sz="4" w:space="0" w:color="auto"/>
              <w:right w:val="single" w:sz="4" w:space="0" w:color="auto"/>
            </w:tcBorders>
            <w:noWrap/>
            <w:hideMark/>
          </w:tcPr>
          <w:p w14:paraId="315014DF" w14:textId="77777777" w:rsidR="007435CB" w:rsidRPr="00786EAF" w:rsidRDefault="007435CB" w:rsidP="007435CB">
            <w:pPr>
              <w:ind w:left="-57" w:right="-57"/>
              <w:jc w:val="center"/>
              <w:rPr>
                <w:noProof w:val="0"/>
                <w:color w:val="000000"/>
                <w:szCs w:val="24"/>
              </w:rPr>
            </w:pPr>
            <w:r w:rsidRPr="00786EAF">
              <w:rPr>
                <w:noProof w:val="0"/>
                <w:color w:val="000000"/>
                <w:szCs w:val="24"/>
              </w:rPr>
              <w:t>2</w:t>
            </w:r>
          </w:p>
        </w:tc>
        <w:tc>
          <w:tcPr>
            <w:tcW w:w="5344" w:type="dxa"/>
            <w:tcBorders>
              <w:top w:val="nil"/>
              <w:left w:val="nil"/>
              <w:bottom w:val="single" w:sz="4" w:space="0" w:color="auto"/>
              <w:right w:val="single" w:sz="4" w:space="0" w:color="auto"/>
            </w:tcBorders>
            <w:hideMark/>
          </w:tcPr>
          <w:p w14:paraId="683D8FE4" w14:textId="77777777" w:rsidR="007435CB" w:rsidRPr="00786EAF" w:rsidRDefault="007435CB" w:rsidP="007435CB">
            <w:pPr>
              <w:ind w:left="-57" w:right="-57"/>
              <w:jc w:val="left"/>
              <w:rPr>
                <w:noProof w:val="0"/>
                <w:color w:val="000000"/>
                <w:szCs w:val="24"/>
              </w:rPr>
            </w:pPr>
            <w:r w:rsidRPr="00786EAF">
              <w:rPr>
                <w:b/>
                <w:bCs/>
                <w:i/>
                <w:iCs/>
                <w:noProof w:val="0"/>
                <w:color w:val="000000"/>
                <w:szCs w:val="24"/>
              </w:rPr>
              <w:t>(i)</w:t>
            </w:r>
            <w:r w:rsidRPr="00786EAF">
              <w:rPr>
                <w:noProof w:val="0"/>
                <w:color w:val="000000"/>
                <w:szCs w:val="24"/>
              </w:rPr>
              <w:t xml:space="preserve"> Có ≥ 02 Hợp đồng: 100% điểm tối đa.</w:t>
            </w:r>
            <w:r w:rsidRPr="00786EAF">
              <w:rPr>
                <w:noProof w:val="0"/>
                <w:color w:val="000000"/>
                <w:szCs w:val="24"/>
              </w:rPr>
              <w:br/>
            </w:r>
            <w:r w:rsidRPr="00786EAF">
              <w:rPr>
                <w:b/>
                <w:bCs/>
                <w:i/>
                <w:iCs/>
                <w:noProof w:val="0"/>
                <w:color w:val="000000"/>
                <w:szCs w:val="24"/>
              </w:rPr>
              <w:t>(ii)</w:t>
            </w:r>
            <w:r w:rsidRPr="00786EAF">
              <w:rPr>
                <w:noProof w:val="0"/>
                <w:color w:val="000000"/>
                <w:szCs w:val="24"/>
              </w:rPr>
              <w:t xml:space="preserve"> Có 01 Hợp đồng: 70% điểm tối đa.</w:t>
            </w:r>
            <w:r w:rsidRPr="00786EAF">
              <w:rPr>
                <w:noProof w:val="0"/>
                <w:color w:val="000000"/>
                <w:szCs w:val="24"/>
              </w:rPr>
              <w:br/>
            </w:r>
            <w:r w:rsidRPr="00786EAF">
              <w:rPr>
                <w:b/>
                <w:bCs/>
                <w:i/>
                <w:iCs/>
                <w:noProof w:val="0"/>
                <w:color w:val="000000"/>
                <w:szCs w:val="24"/>
              </w:rPr>
              <w:t>(iii)</w:t>
            </w:r>
            <w:r w:rsidRPr="00786EAF">
              <w:rPr>
                <w:noProof w:val="0"/>
                <w:color w:val="000000"/>
                <w:szCs w:val="24"/>
              </w:rPr>
              <w:t xml:space="preserve"> Không có Hợp đồng: 0% điểm.</w:t>
            </w:r>
          </w:p>
        </w:tc>
        <w:tc>
          <w:tcPr>
            <w:tcW w:w="850" w:type="dxa"/>
            <w:tcBorders>
              <w:top w:val="nil"/>
              <w:left w:val="nil"/>
              <w:bottom w:val="single" w:sz="4" w:space="0" w:color="auto"/>
              <w:right w:val="single" w:sz="4" w:space="0" w:color="auto"/>
            </w:tcBorders>
            <w:noWrap/>
            <w:hideMark/>
          </w:tcPr>
          <w:p w14:paraId="1CC618B7" w14:textId="77777777" w:rsidR="007435CB" w:rsidRPr="00786EAF" w:rsidRDefault="007435CB" w:rsidP="007435CB">
            <w:pPr>
              <w:ind w:left="-57" w:right="-57"/>
              <w:jc w:val="center"/>
              <w:rPr>
                <w:noProof w:val="0"/>
                <w:color w:val="000000"/>
                <w:szCs w:val="24"/>
              </w:rPr>
            </w:pPr>
            <w:r w:rsidRPr="00786EAF">
              <w:rPr>
                <w:noProof w:val="0"/>
                <w:color w:val="000000"/>
                <w:szCs w:val="24"/>
              </w:rPr>
              <w:t>1,4</w:t>
            </w:r>
          </w:p>
        </w:tc>
      </w:tr>
      <w:tr w:rsidR="007435CB" w:rsidRPr="00786EAF" w14:paraId="6B3DA9EB" w14:textId="77777777" w:rsidTr="00DD67A3">
        <w:trPr>
          <w:trHeight w:val="1770"/>
        </w:trPr>
        <w:tc>
          <w:tcPr>
            <w:tcW w:w="760" w:type="dxa"/>
            <w:tcBorders>
              <w:top w:val="nil"/>
              <w:left w:val="single" w:sz="4" w:space="0" w:color="auto"/>
              <w:bottom w:val="single" w:sz="4" w:space="0" w:color="auto"/>
              <w:right w:val="single" w:sz="4" w:space="0" w:color="auto"/>
            </w:tcBorders>
            <w:noWrap/>
            <w:hideMark/>
          </w:tcPr>
          <w:p w14:paraId="2BFEAAEB" w14:textId="77777777" w:rsidR="007435CB" w:rsidRPr="00786EAF" w:rsidRDefault="007435CB" w:rsidP="007435CB">
            <w:pPr>
              <w:ind w:left="-57" w:right="-57"/>
              <w:jc w:val="center"/>
              <w:rPr>
                <w:b/>
                <w:bCs/>
                <w:noProof w:val="0"/>
                <w:color w:val="000000"/>
                <w:szCs w:val="24"/>
              </w:rPr>
            </w:pPr>
            <w:r w:rsidRPr="00786EAF">
              <w:rPr>
                <w:b/>
                <w:bCs/>
                <w:noProof w:val="0"/>
                <w:color w:val="000000"/>
                <w:szCs w:val="24"/>
              </w:rPr>
              <w:lastRenderedPageBreak/>
              <w:t>4.10</w:t>
            </w:r>
          </w:p>
        </w:tc>
        <w:tc>
          <w:tcPr>
            <w:tcW w:w="6320" w:type="dxa"/>
            <w:tcBorders>
              <w:top w:val="nil"/>
              <w:left w:val="nil"/>
              <w:bottom w:val="single" w:sz="4" w:space="0" w:color="auto"/>
              <w:right w:val="single" w:sz="4" w:space="0" w:color="auto"/>
            </w:tcBorders>
            <w:hideMark/>
          </w:tcPr>
          <w:p w14:paraId="63EFD382" w14:textId="77777777" w:rsidR="007435CB" w:rsidRPr="00786EAF" w:rsidRDefault="007435CB" w:rsidP="007435CB">
            <w:pPr>
              <w:ind w:left="-57" w:right="-57"/>
              <w:jc w:val="left"/>
              <w:rPr>
                <w:b/>
                <w:bCs/>
                <w:noProof w:val="0"/>
                <w:color w:val="000000"/>
                <w:szCs w:val="24"/>
              </w:rPr>
            </w:pPr>
            <w:r w:rsidRPr="00786EAF">
              <w:rPr>
                <w:b/>
                <w:bCs/>
                <w:noProof w:val="0"/>
                <w:color w:val="000000"/>
                <w:szCs w:val="24"/>
              </w:rPr>
              <w:t>Chủ trì thẩm tra Sơ bộ Tổng mức đầu tư/ Tổng mức đầu tư/Dự toán xây dựng công trình, dự toán gói thầu</w:t>
            </w:r>
            <w:r w:rsidRPr="00786EAF">
              <w:rPr>
                <w:b/>
                <w:bCs/>
                <w:noProof w:val="0"/>
                <w:color w:val="000000"/>
                <w:szCs w:val="24"/>
              </w:rPr>
              <w:br/>
            </w:r>
            <w:r w:rsidRPr="00786EAF">
              <w:rPr>
                <w:noProof w:val="0"/>
                <w:color w:val="000000"/>
                <w:szCs w:val="24"/>
              </w:rPr>
              <w:t xml:space="preserve">Yêu cầu: </w:t>
            </w:r>
            <w:r w:rsidRPr="00786EAF">
              <w:rPr>
                <w:noProof w:val="0"/>
                <w:color w:val="000000"/>
                <w:szCs w:val="24"/>
              </w:rPr>
              <w:br/>
              <w:t>- Có Chứng chỉ hành nghề định giá (hạng I) còn liệu lực đến thời điểm đóng thầu. Trường hợp không đáp ứng tiêu chí này thì nhân sự đề xuất được đánh giá là không đáp ứng.</w:t>
            </w:r>
          </w:p>
        </w:tc>
        <w:tc>
          <w:tcPr>
            <w:tcW w:w="757" w:type="dxa"/>
            <w:tcBorders>
              <w:top w:val="nil"/>
              <w:left w:val="nil"/>
              <w:bottom w:val="single" w:sz="4" w:space="0" w:color="auto"/>
              <w:right w:val="single" w:sz="4" w:space="0" w:color="auto"/>
            </w:tcBorders>
            <w:noWrap/>
            <w:hideMark/>
          </w:tcPr>
          <w:p w14:paraId="02920FC7" w14:textId="77777777" w:rsidR="007435CB" w:rsidRPr="00786EAF" w:rsidRDefault="007435CB" w:rsidP="007435CB">
            <w:pPr>
              <w:ind w:left="-57" w:right="-57"/>
              <w:jc w:val="center"/>
              <w:rPr>
                <w:noProof w:val="0"/>
                <w:color w:val="000000"/>
                <w:szCs w:val="24"/>
              </w:rPr>
            </w:pPr>
            <w:r w:rsidRPr="00786EAF">
              <w:rPr>
                <w:noProof w:val="0"/>
                <w:color w:val="000000"/>
                <w:szCs w:val="24"/>
              </w:rPr>
              <w:t>1</w:t>
            </w:r>
          </w:p>
        </w:tc>
        <w:tc>
          <w:tcPr>
            <w:tcW w:w="706" w:type="dxa"/>
            <w:tcBorders>
              <w:top w:val="nil"/>
              <w:left w:val="nil"/>
              <w:bottom w:val="single" w:sz="4" w:space="0" w:color="auto"/>
              <w:right w:val="single" w:sz="4" w:space="0" w:color="auto"/>
            </w:tcBorders>
            <w:noWrap/>
            <w:hideMark/>
          </w:tcPr>
          <w:p w14:paraId="3873E7D6" w14:textId="77777777" w:rsidR="007435CB" w:rsidRPr="00786EAF" w:rsidRDefault="007435CB" w:rsidP="007435CB">
            <w:pPr>
              <w:ind w:left="-57" w:right="-57"/>
              <w:jc w:val="center"/>
              <w:rPr>
                <w:b/>
                <w:bCs/>
                <w:noProof w:val="0"/>
                <w:color w:val="000000"/>
                <w:szCs w:val="24"/>
              </w:rPr>
            </w:pPr>
            <w:r w:rsidRPr="00786EAF">
              <w:rPr>
                <w:b/>
                <w:bCs/>
                <w:noProof w:val="0"/>
                <w:color w:val="000000"/>
                <w:szCs w:val="24"/>
              </w:rPr>
              <w:t>3</w:t>
            </w:r>
          </w:p>
        </w:tc>
        <w:tc>
          <w:tcPr>
            <w:tcW w:w="5344" w:type="dxa"/>
            <w:tcBorders>
              <w:top w:val="nil"/>
              <w:left w:val="nil"/>
              <w:bottom w:val="single" w:sz="4" w:space="0" w:color="auto"/>
              <w:right w:val="single" w:sz="4" w:space="0" w:color="auto"/>
            </w:tcBorders>
            <w:noWrap/>
            <w:hideMark/>
          </w:tcPr>
          <w:p w14:paraId="5191CC78" w14:textId="77777777" w:rsidR="007435CB" w:rsidRPr="00786EAF" w:rsidRDefault="007435CB" w:rsidP="007435CB">
            <w:pPr>
              <w:ind w:left="-57" w:right="-57"/>
              <w:jc w:val="left"/>
              <w:rPr>
                <w:noProof w:val="0"/>
                <w:color w:val="000000"/>
                <w:szCs w:val="24"/>
              </w:rPr>
            </w:pPr>
            <w:r w:rsidRPr="00786EAF">
              <w:rPr>
                <w:noProof w:val="0"/>
                <w:color w:val="000000"/>
                <w:szCs w:val="24"/>
              </w:rPr>
              <w:t> </w:t>
            </w:r>
          </w:p>
        </w:tc>
        <w:tc>
          <w:tcPr>
            <w:tcW w:w="850" w:type="dxa"/>
            <w:tcBorders>
              <w:top w:val="nil"/>
              <w:left w:val="nil"/>
              <w:bottom w:val="single" w:sz="4" w:space="0" w:color="auto"/>
              <w:right w:val="single" w:sz="4" w:space="0" w:color="auto"/>
            </w:tcBorders>
            <w:noWrap/>
            <w:hideMark/>
          </w:tcPr>
          <w:p w14:paraId="615DEC43" w14:textId="77777777" w:rsidR="007435CB" w:rsidRPr="00786EAF" w:rsidRDefault="007435CB" w:rsidP="007435CB">
            <w:pPr>
              <w:ind w:left="-57" w:right="-57"/>
              <w:jc w:val="center"/>
              <w:rPr>
                <w:b/>
                <w:bCs/>
                <w:noProof w:val="0"/>
                <w:color w:val="000000"/>
                <w:szCs w:val="24"/>
              </w:rPr>
            </w:pPr>
            <w:r w:rsidRPr="00786EAF">
              <w:rPr>
                <w:b/>
                <w:bCs/>
                <w:noProof w:val="0"/>
                <w:color w:val="000000"/>
                <w:szCs w:val="24"/>
              </w:rPr>
              <w:t>2,1</w:t>
            </w:r>
          </w:p>
        </w:tc>
      </w:tr>
      <w:tr w:rsidR="007435CB" w:rsidRPr="00786EAF" w14:paraId="32415D7B" w14:textId="77777777" w:rsidTr="00DD67A3">
        <w:trPr>
          <w:trHeight w:val="2100"/>
        </w:trPr>
        <w:tc>
          <w:tcPr>
            <w:tcW w:w="760" w:type="dxa"/>
            <w:tcBorders>
              <w:top w:val="nil"/>
              <w:left w:val="single" w:sz="4" w:space="0" w:color="auto"/>
              <w:bottom w:val="single" w:sz="4" w:space="0" w:color="auto"/>
              <w:right w:val="single" w:sz="4" w:space="0" w:color="auto"/>
            </w:tcBorders>
            <w:noWrap/>
            <w:hideMark/>
          </w:tcPr>
          <w:p w14:paraId="37AC8592" w14:textId="77777777" w:rsidR="007435CB" w:rsidRPr="00786EAF" w:rsidRDefault="007435CB" w:rsidP="007435CB">
            <w:pPr>
              <w:ind w:left="-57" w:right="-57"/>
              <w:jc w:val="center"/>
              <w:rPr>
                <w:noProof w:val="0"/>
                <w:color w:val="000000"/>
                <w:szCs w:val="24"/>
              </w:rPr>
            </w:pPr>
            <w:r w:rsidRPr="00786EAF">
              <w:rPr>
                <w:noProof w:val="0"/>
                <w:color w:val="000000"/>
                <w:szCs w:val="24"/>
              </w:rPr>
              <w:t>4.10.1</w:t>
            </w:r>
          </w:p>
        </w:tc>
        <w:tc>
          <w:tcPr>
            <w:tcW w:w="6320" w:type="dxa"/>
            <w:tcBorders>
              <w:top w:val="nil"/>
              <w:left w:val="nil"/>
              <w:bottom w:val="single" w:sz="4" w:space="0" w:color="auto"/>
              <w:right w:val="single" w:sz="4" w:space="0" w:color="auto"/>
            </w:tcBorders>
            <w:hideMark/>
          </w:tcPr>
          <w:p w14:paraId="708D0CC6" w14:textId="77777777" w:rsidR="007435CB" w:rsidRPr="00786EAF" w:rsidRDefault="007435CB" w:rsidP="007435CB">
            <w:pPr>
              <w:ind w:left="-57" w:right="-57"/>
              <w:jc w:val="left"/>
              <w:rPr>
                <w:noProof w:val="0"/>
                <w:color w:val="000000"/>
                <w:szCs w:val="24"/>
              </w:rPr>
            </w:pPr>
            <w:r w:rsidRPr="00786EAF">
              <w:rPr>
                <w:noProof w:val="0"/>
                <w:color w:val="000000"/>
                <w:szCs w:val="24"/>
              </w:rPr>
              <w:t>Thời gian trong công việc lập/ hoặc thẩm tra Tổng mức đầu tư/Tổng mức đầu tư điều chỉnh hoặc Tổng dự toán (DTXDCT)/ Tổng dự toán (DTXDCT) điều chỉnh của công trình thủy điện cấp I trở lên có công suất từ 100MW trở lên  hoặc thời gian bắt đầu tham gia lập định mức xây dựng công trình.</w:t>
            </w:r>
            <w:r w:rsidRPr="00786EAF">
              <w:rPr>
                <w:noProof w:val="0"/>
                <w:color w:val="000000"/>
                <w:szCs w:val="24"/>
              </w:rPr>
              <w:br/>
            </w:r>
            <w:r w:rsidRPr="00786EAF">
              <w:rPr>
                <w:i/>
                <w:iCs/>
                <w:noProof w:val="0"/>
                <w:color w:val="000000"/>
                <w:szCs w:val="24"/>
              </w:rPr>
              <w:t>(Thời gian tính số năm kinh nghiệm theo hợp đồng tư vấn mà Nhân sự tham gia hoặc xác nhận của Chủ đầu tư hoặc tài liệu tương đương).</w:t>
            </w:r>
          </w:p>
        </w:tc>
        <w:tc>
          <w:tcPr>
            <w:tcW w:w="757" w:type="dxa"/>
            <w:tcBorders>
              <w:top w:val="nil"/>
              <w:left w:val="nil"/>
              <w:bottom w:val="single" w:sz="4" w:space="0" w:color="auto"/>
              <w:right w:val="single" w:sz="4" w:space="0" w:color="auto"/>
            </w:tcBorders>
            <w:noWrap/>
            <w:hideMark/>
          </w:tcPr>
          <w:p w14:paraId="6E3006DB" w14:textId="77777777" w:rsidR="007435CB" w:rsidRPr="00786EAF" w:rsidRDefault="007435CB" w:rsidP="007435CB">
            <w:pPr>
              <w:ind w:left="-57" w:right="-57"/>
              <w:jc w:val="center"/>
              <w:rPr>
                <w:noProof w:val="0"/>
                <w:color w:val="000000"/>
                <w:szCs w:val="24"/>
              </w:rPr>
            </w:pPr>
            <w:r w:rsidRPr="00786EAF">
              <w:rPr>
                <w:noProof w:val="0"/>
                <w:color w:val="000000"/>
                <w:szCs w:val="24"/>
              </w:rPr>
              <w:t> </w:t>
            </w:r>
          </w:p>
        </w:tc>
        <w:tc>
          <w:tcPr>
            <w:tcW w:w="706" w:type="dxa"/>
            <w:tcBorders>
              <w:top w:val="nil"/>
              <w:left w:val="nil"/>
              <w:bottom w:val="single" w:sz="4" w:space="0" w:color="auto"/>
              <w:right w:val="single" w:sz="4" w:space="0" w:color="auto"/>
            </w:tcBorders>
            <w:noWrap/>
            <w:hideMark/>
          </w:tcPr>
          <w:p w14:paraId="4383F45F" w14:textId="77777777" w:rsidR="007435CB" w:rsidRPr="00786EAF" w:rsidRDefault="007435CB" w:rsidP="007435CB">
            <w:pPr>
              <w:ind w:left="-57" w:right="-57"/>
              <w:jc w:val="center"/>
              <w:rPr>
                <w:noProof w:val="0"/>
                <w:color w:val="000000"/>
                <w:szCs w:val="24"/>
              </w:rPr>
            </w:pPr>
            <w:r w:rsidRPr="00786EAF">
              <w:rPr>
                <w:noProof w:val="0"/>
                <w:color w:val="000000"/>
                <w:szCs w:val="24"/>
              </w:rPr>
              <w:t>1</w:t>
            </w:r>
          </w:p>
        </w:tc>
        <w:tc>
          <w:tcPr>
            <w:tcW w:w="5344" w:type="dxa"/>
            <w:tcBorders>
              <w:top w:val="nil"/>
              <w:left w:val="nil"/>
              <w:bottom w:val="single" w:sz="4" w:space="0" w:color="auto"/>
              <w:right w:val="single" w:sz="4" w:space="0" w:color="auto"/>
            </w:tcBorders>
            <w:hideMark/>
          </w:tcPr>
          <w:p w14:paraId="3842C13F" w14:textId="4E6A08F1" w:rsidR="007435CB" w:rsidRPr="00786EAF" w:rsidRDefault="007435CB" w:rsidP="007435CB">
            <w:pPr>
              <w:ind w:left="-57" w:right="-57"/>
              <w:jc w:val="left"/>
              <w:rPr>
                <w:noProof w:val="0"/>
                <w:color w:val="000000"/>
                <w:szCs w:val="24"/>
              </w:rPr>
            </w:pPr>
            <w:r w:rsidRPr="00787470">
              <w:rPr>
                <w:b/>
                <w:bCs/>
                <w:i/>
                <w:iCs/>
                <w:noProof w:val="0"/>
                <w:color w:val="000000"/>
                <w:szCs w:val="24"/>
                <w:highlight w:val="yellow"/>
              </w:rPr>
              <w:t>(i)</w:t>
            </w:r>
            <w:r w:rsidRPr="00787470">
              <w:rPr>
                <w:noProof w:val="0"/>
                <w:color w:val="000000"/>
                <w:szCs w:val="24"/>
                <w:highlight w:val="yellow"/>
              </w:rPr>
              <w:t xml:space="preserve"> Kinh nghiệm từ 15 năm trở lên, có trình độ Thạc sỹ trở lên: 100% điểm tối đa.</w:t>
            </w:r>
            <w:r w:rsidRPr="00787470">
              <w:rPr>
                <w:noProof w:val="0"/>
                <w:color w:val="000000"/>
                <w:szCs w:val="24"/>
                <w:highlight w:val="yellow"/>
              </w:rPr>
              <w:br/>
            </w:r>
            <w:r w:rsidRPr="00787470">
              <w:rPr>
                <w:b/>
                <w:bCs/>
                <w:i/>
                <w:iCs/>
                <w:noProof w:val="0"/>
                <w:color w:val="000000"/>
                <w:szCs w:val="24"/>
                <w:highlight w:val="yellow"/>
              </w:rPr>
              <w:t>(ii)</w:t>
            </w:r>
            <w:r w:rsidRPr="00787470">
              <w:rPr>
                <w:noProof w:val="0"/>
                <w:color w:val="000000"/>
                <w:szCs w:val="24"/>
                <w:highlight w:val="yellow"/>
              </w:rPr>
              <w:t xml:space="preserve"> Kinh nghiệm từ 10 năm đến dưới 15 năm: 70% điểm tối đa.</w:t>
            </w:r>
            <w:r w:rsidRPr="00787470">
              <w:rPr>
                <w:noProof w:val="0"/>
                <w:color w:val="000000"/>
                <w:szCs w:val="24"/>
                <w:highlight w:val="yellow"/>
              </w:rPr>
              <w:br/>
            </w:r>
            <w:r w:rsidRPr="00787470">
              <w:rPr>
                <w:b/>
                <w:bCs/>
                <w:i/>
                <w:iCs/>
                <w:noProof w:val="0"/>
                <w:color w:val="000000"/>
                <w:szCs w:val="24"/>
                <w:highlight w:val="yellow"/>
              </w:rPr>
              <w:t>(iii)</w:t>
            </w:r>
            <w:r w:rsidRPr="00787470">
              <w:rPr>
                <w:noProof w:val="0"/>
                <w:color w:val="000000"/>
                <w:szCs w:val="24"/>
                <w:highlight w:val="yellow"/>
              </w:rPr>
              <w:t xml:space="preserve"> Kinh nghiệm dưới 10 năm: 0% điểm.</w:t>
            </w:r>
          </w:p>
        </w:tc>
        <w:tc>
          <w:tcPr>
            <w:tcW w:w="850" w:type="dxa"/>
            <w:tcBorders>
              <w:top w:val="nil"/>
              <w:left w:val="nil"/>
              <w:bottom w:val="single" w:sz="4" w:space="0" w:color="auto"/>
              <w:right w:val="single" w:sz="4" w:space="0" w:color="auto"/>
            </w:tcBorders>
            <w:noWrap/>
            <w:hideMark/>
          </w:tcPr>
          <w:p w14:paraId="73FC5477" w14:textId="77777777" w:rsidR="007435CB" w:rsidRPr="00786EAF" w:rsidRDefault="007435CB" w:rsidP="007435CB">
            <w:pPr>
              <w:ind w:left="-57" w:right="-57"/>
              <w:jc w:val="center"/>
              <w:rPr>
                <w:noProof w:val="0"/>
                <w:color w:val="000000"/>
                <w:szCs w:val="24"/>
              </w:rPr>
            </w:pPr>
            <w:r w:rsidRPr="00786EAF">
              <w:rPr>
                <w:noProof w:val="0"/>
                <w:color w:val="000000"/>
                <w:szCs w:val="24"/>
              </w:rPr>
              <w:t>0,7</w:t>
            </w:r>
          </w:p>
        </w:tc>
      </w:tr>
      <w:tr w:rsidR="007435CB" w:rsidRPr="00786EAF" w14:paraId="72C8FE83" w14:textId="77777777" w:rsidTr="00DD67A3">
        <w:trPr>
          <w:trHeight w:val="2100"/>
        </w:trPr>
        <w:tc>
          <w:tcPr>
            <w:tcW w:w="760" w:type="dxa"/>
            <w:tcBorders>
              <w:top w:val="nil"/>
              <w:left w:val="single" w:sz="4" w:space="0" w:color="auto"/>
              <w:bottom w:val="single" w:sz="4" w:space="0" w:color="auto"/>
              <w:right w:val="single" w:sz="4" w:space="0" w:color="auto"/>
            </w:tcBorders>
            <w:noWrap/>
            <w:hideMark/>
          </w:tcPr>
          <w:p w14:paraId="10AC0217" w14:textId="77777777" w:rsidR="007435CB" w:rsidRPr="00786EAF" w:rsidRDefault="007435CB" w:rsidP="007435CB">
            <w:pPr>
              <w:ind w:left="-57" w:right="-57"/>
              <w:jc w:val="center"/>
              <w:rPr>
                <w:noProof w:val="0"/>
                <w:color w:val="000000"/>
                <w:szCs w:val="24"/>
              </w:rPr>
            </w:pPr>
            <w:r w:rsidRPr="00786EAF">
              <w:rPr>
                <w:noProof w:val="0"/>
                <w:color w:val="000000"/>
                <w:szCs w:val="24"/>
              </w:rPr>
              <w:t>4.10.2</w:t>
            </w:r>
          </w:p>
        </w:tc>
        <w:tc>
          <w:tcPr>
            <w:tcW w:w="6320" w:type="dxa"/>
            <w:tcBorders>
              <w:top w:val="nil"/>
              <w:left w:val="nil"/>
              <w:bottom w:val="single" w:sz="4" w:space="0" w:color="auto"/>
              <w:right w:val="single" w:sz="4" w:space="0" w:color="auto"/>
            </w:tcBorders>
            <w:hideMark/>
          </w:tcPr>
          <w:p w14:paraId="31D8EDFE" w14:textId="77777777" w:rsidR="007435CB" w:rsidRPr="00786EAF" w:rsidRDefault="007435CB" w:rsidP="007435CB">
            <w:pPr>
              <w:ind w:left="-57" w:right="-57"/>
              <w:jc w:val="left"/>
              <w:rPr>
                <w:noProof w:val="0"/>
                <w:color w:val="000000"/>
                <w:szCs w:val="24"/>
              </w:rPr>
            </w:pPr>
            <w:r w:rsidRPr="00786EAF">
              <w:rPr>
                <w:noProof w:val="0"/>
                <w:color w:val="000000"/>
                <w:szCs w:val="24"/>
              </w:rPr>
              <w:t>Đã từng làm chủ nhiệm hoặc chủ trì lập/ hoặc thẩm tra Tổng mức đầu tư/Tổng mức đầu tư điều chỉnh hoặc Tổng dự toán (DTXDCT)/ Tổng dự toán (DTXDCT) điều chỉnh của công trình thủy điện cấp I trở lên có công suất từ 100MW trở lên hoặc đã từng làm chủ trì lập định mức xây dựng công trình.</w:t>
            </w:r>
            <w:r w:rsidRPr="00786EAF">
              <w:rPr>
                <w:noProof w:val="0"/>
                <w:color w:val="000000"/>
                <w:szCs w:val="24"/>
              </w:rPr>
              <w:br/>
            </w:r>
            <w:r w:rsidRPr="00786EAF">
              <w:rPr>
                <w:i/>
                <w:iCs/>
                <w:noProof w:val="0"/>
                <w:color w:val="000000"/>
                <w:szCs w:val="24"/>
              </w:rPr>
              <w:t>(Ghi chú: Tài liệu chứng minh là danh sách nhân sự thuộc hợp đồng tư vấn hoặc xác nhận của Chủ đầu tư)</w:t>
            </w:r>
          </w:p>
        </w:tc>
        <w:tc>
          <w:tcPr>
            <w:tcW w:w="757" w:type="dxa"/>
            <w:tcBorders>
              <w:top w:val="nil"/>
              <w:left w:val="nil"/>
              <w:bottom w:val="single" w:sz="4" w:space="0" w:color="auto"/>
              <w:right w:val="single" w:sz="4" w:space="0" w:color="auto"/>
            </w:tcBorders>
            <w:noWrap/>
            <w:hideMark/>
          </w:tcPr>
          <w:p w14:paraId="6A2F079B" w14:textId="77777777" w:rsidR="007435CB" w:rsidRPr="00786EAF" w:rsidRDefault="007435CB" w:rsidP="007435CB">
            <w:pPr>
              <w:ind w:left="-57" w:right="-57"/>
              <w:jc w:val="center"/>
              <w:rPr>
                <w:noProof w:val="0"/>
                <w:color w:val="000000"/>
                <w:szCs w:val="24"/>
              </w:rPr>
            </w:pPr>
            <w:r w:rsidRPr="00786EAF">
              <w:rPr>
                <w:noProof w:val="0"/>
                <w:color w:val="000000"/>
                <w:szCs w:val="24"/>
              </w:rPr>
              <w:t> </w:t>
            </w:r>
          </w:p>
        </w:tc>
        <w:tc>
          <w:tcPr>
            <w:tcW w:w="706" w:type="dxa"/>
            <w:tcBorders>
              <w:top w:val="nil"/>
              <w:left w:val="nil"/>
              <w:bottom w:val="single" w:sz="4" w:space="0" w:color="auto"/>
              <w:right w:val="single" w:sz="4" w:space="0" w:color="auto"/>
            </w:tcBorders>
            <w:noWrap/>
            <w:hideMark/>
          </w:tcPr>
          <w:p w14:paraId="2943B973" w14:textId="77777777" w:rsidR="007435CB" w:rsidRPr="00786EAF" w:rsidRDefault="007435CB" w:rsidP="007435CB">
            <w:pPr>
              <w:ind w:left="-57" w:right="-57"/>
              <w:jc w:val="center"/>
              <w:rPr>
                <w:noProof w:val="0"/>
                <w:color w:val="000000"/>
                <w:szCs w:val="24"/>
              </w:rPr>
            </w:pPr>
            <w:r w:rsidRPr="00786EAF">
              <w:rPr>
                <w:noProof w:val="0"/>
                <w:color w:val="000000"/>
                <w:szCs w:val="24"/>
              </w:rPr>
              <w:t>2</w:t>
            </w:r>
          </w:p>
        </w:tc>
        <w:tc>
          <w:tcPr>
            <w:tcW w:w="5344" w:type="dxa"/>
            <w:tcBorders>
              <w:top w:val="nil"/>
              <w:left w:val="nil"/>
              <w:bottom w:val="single" w:sz="4" w:space="0" w:color="auto"/>
              <w:right w:val="single" w:sz="4" w:space="0" w:color="auto"/>
            </w:tcBorders>
            <w:hideMark/>
          </w:tcPr>
          <w:p w14:paraId="262E3916" w14:textId="77777777" w:rsidR="007435CB" w:rsidRPr="00786EAF" w:rsidRDefault="007435CB" w:rsidP="007435CB">
            <w:pPr>
              <w:ind w:left="-57" w:right="-57"/>
              <w:jc w:val="left"/>
              <w:rPr>
                <w:noProof w:val="0"/>
                <w:color w:val="000000"/>
                <w:szCs w:val="24"/>
              </w:rPr>
            </w:pPr>
            <w:r w:rsidRPr="00786EAF">
              <w:rPr>
                <w:b/>
                <w:bCs/>
                <w:i/>
                <w:iCs/>
                <w:noProof w:val="0"/>
                <w:color w:val="000000"/>
                <w:szCs w:val="24"/>
              </w:rPr>
              <w:t>(i)</w:t>
            </w:r>
            <w:r w:rsidRPr="00786EAF">
              <w:rPr>
                <w:noProof w:val="0"/>
                <w:color w:val="000000"/>
                <w:szCs w:val="24"/>
              </w:rPr>
              <w:t xml:space="preserve"> Có ≥ 02 Hợp đồng: 100% điểm tối đa.</w:t>
            </w:r>
            <w:r w:rsidRPr="00786EAF">
              <w:rPr>
                <w:noProof w:val="0"/>
                <w:color w:val="000000"/>
                <w:szCs w:val="24"/>
              </w:rPr>
              <w:br/>
            </w:r>
            <w:r w:rsidRPr="00786EAF">
              <w:rPr>
                <w:b/>
                <w:bCs/>
                <w:i/>
                <w:iCs/>
                <w:noProof w:val="0"/>
                <w:color w:val="000000"/>
                <w:szCs w:val="24"/>
              </w:rPr>
              <w:t>(ii)</w:t>
            </w:r>
            <w:r w:rsidRPr="00786EAF">
              <w:rPr>
                <w:noProof w:val="0"/>
                <w:color w:val="000000"/>
                <w:szCs w:val="24"/>
              </w:rPr>
              <w:t xml:space="preserve"> Có 01 Hợp đồng: 70% điểm tối đa.</w:t>
            </w:r>
            <w:r w:rsidRPr="00786EAF">
              <w:rPr>
                <w:noProof w:val="0"/>
                <w:color w:val="000000"/>
                <w:szCs w:val="24"/>
              </w:rPr>
              <w:br/>
            </w:r>
            <w:r w:rsidRPr="00786EAF">
              <w:rPr>
                <w:b/>
                <w:bCs/>
                <w:i/>
                <w:iCs/>
                <w:noProof w:val="0"/>
                <w:color w:val="000000"/>
                <w:szCs w:val="24"/>
              </w:rPr>
              <w:t>(iii)</w:t>
            </w:r>
            <w:r w:rsidRPr="00786EAF">
              <w:rPr>
                <w:noProof w:val="0"/>
                <w:color w:val="000000"/>
                <w:szCs w:val="24"/>
              </w:rPr>
              <w:t xml:space="preserve"> Không có Hợp đồng: 0% điểm.</w:t>
            </w:r>
          </w:p>
        </w:tc>
        <w:tc>
          <w:tcPr>
            <w:tcW w:w="850" w:type="dxa"/>
            <w:tcBorders>
              <w:top w:val="nil"/>
              <w:left w:val="nil"/>
              <w:bottom w:val="single" w:sz="4" w:space="0" w:color="auto"/>
              <w:right w:val="single" w:sz="4" w:space="0" w:color="auto"/>
            </w:tcBorders>
            <w:noWrap/>
            <w:hideMark/>
          </w:tcPr>
          <w:p w14:paraId="5650BF55" w14:textId="77777777" w:rsidR="007435CB" w:rsidRPr="00786EAF" w:rsidRDefault="007435CB" w:rsidP="007435CB">
            <w:pPr>
              <w:ind w:left="-57" w:right="-57"/>
              <w:jc w:val="center"/>
              <w:rPr>
                <w:noProof w:val="0"/>
                <w:color w:val="000000"/>
                <w:szCs w:val="24"/>
              </w:rPr>
            </w:pPr>
            <w:r w:rsidRPr="00786EAF">
              <w:rPr>
                <w:noProof w:val="0"/>
                <w:color w:val="000000"/>
                <w:szCs w:val="24"/>
              </w:rPr>
              <w:t>1,4</w:t>
            </w:r>
          </w:p>
        </w:tc>
      </w:tr>
      <w:tr w:rsidR="007435CB" w:rsidRPr="00786EAF" w14:paraId="72343263" w14:textId="77777777" w:rsidTr="00DD67A3">
        <w:trPr>
          <w:trHeight w:val="300"/>
        </w:trPr>
        <w:tc>
          <w:tcPr>
            <w:tcW w:w="760" w:type="dxa"/>
            <w:tcBorders>
              <w:top w:val="nil"/>
              <w:left w:val="single" w:sz="4" w:space="0" w:color="auto"/>
              <w:bottom w:val="single" w:sz="4" w:space="0" w:color="auto"/>
              <w:right w:val="single" w:sz="4" w:space="0" w:color="auto"/>
            </w:tcBorders>
            <w:noWrap/>
            <w:hideMark/>
          </w:tcPr>
          <w:p w14:paraId="23D8D13E" w14:textId="77777777" w:rsidR="007435CB" w:rsidRPr="00786EAF" w:rsidRDefault="007435CB" w:rsidP="007435CB">
            <w:pPr>
              <w:ind w:left="-57" w:right="-57"/>
              <w:jc w:val="center"/>
              <w:rPr>
                <w:b/>
                <w:bCs/>
                <w:noProof w:val="0"/>
                <w:color w:val="000000"/>
                <w:szCs w:val="24"/>
              </w:rPr>
            </w:pPr>
            <w:r w:rsidRPr="00786EAF">
              <w:rPr>
                <w:b/>
                <w:bCs/>
                <w:noProof w:val="0"/>
                <w:color w:val="000000"/>
                <w:szCs w:val="24"/>
              </w:rPr>
              <w:t>4.11</w:t>
            </w:r>
          </w:p>
        </w:tc>
        <w:tc>
          <w:tcPr>
            <w:tcW w:w="6320" w:type="dxa"/>
            <w:tcBorders>
              <w:top w:val="nil"/>
              <w:left w:val="nil"/>
              <w:bottom w:val="single" w:sz="4" w:space="0" w:color="auto"/>
              <w:right w:val="single" w:sz="4" w:space="0" w:color="auto"/>
            </w:tcBorders>
            <w:hideMark/>
          </w:tcPr>
          <w:p w14:paraId="4FDFEF7F" w14:textId="77777777" w:rsidR="007435CB" w:rsidRPr="00786EAF" w:rsidRDefault="007435CB" w:rsidP="007435CB">
            <w:pPr>
              <w:ind w:left="-57" w:right="-57"/>
              <w:jc w:val="left"/>
              <w:rPr>
                <w:b/>
                <w:bCs/>
                <w:noProof w:val="0"/>
                <w:color w:val="000000"/>
                <w:szCs w:val="24"/>
              </w:rPr>
            </w:pPr>
            <w:r w:rsidRPr="00786EAF">
              <w:rPr>
                <w:b/>
                <w:bCs/>
                <w:noProof w:val="0"/>
                <w:color w:val="000000"/>
                <w:szCs w:val="24"/>
              </w:rPr>
              <w:t>Chuyên gia chủ trì thẩm tra mô hình BIM</w:t>
            </w:r>
          </w:p>
        </w:tc>
        <w:tc>
          <w:tcPr>
            <w:tcW w:w="757" w:type="dxa"/>
            <w:tcBorders>
              <w:top w:val="nil"/>
              <w:left w:val="nil"/>
              <w:bottom w:val="single" w:sz="4" w:space="0" w:color="auto"/>
              <w:right w:val="single" w:sz="4" w:space="0" w:color="auto"/>
            </w:tcBorders>
            <w:noWrap/>
            <w:hideMark/>
          </w:tcPr>
          <w:p w14:paraId="5CF3A8E9" w14:textId="77777777" w:rsidR="007435CB" w:rsidRPr="00786EAF" w:rsidRDefault="007435CB" w:rsidP="007435CB">
            <w:pPr>
              <w:ind w:left="-57" w:right="-57"/>
              <w:jc w:val="center"/>
              <w:rPr>
                <w:noProof w:val="0"/>
                <w:color w:val="000000"/>
                <w:szCs w:val="24"/>
              </w:rPr>
            </w:pPr>
            <w:r w:rsidRPr="00786EAF">
              <w:rPr>
                <w:noProof w:val="0"/>
                <w:color w:val="000000"/>
                <w:szCs w:val="24"/>
              </w:rPr>
              <w:t>1</w:t>
            </w:r>
          </w:p>
        </w:tc>
        <w:tc>
          <w:tcPr>
            <w:tcW w:w="706" w:type="dxa"/>
            <w:tcBorders>
              <w:top w:val="nil"/>
              <w:left w:val="nil"/>
              <w:bottom w:val="single" w:sz="4" w:space="0" w:color="auto"/>
              <w:right w:val="single" w:sz="4" w:space="0" w:color="auto"/>
            </w:tcBorders>
            <w:noWrap/>
            <w:hideMark/>
          </w:tcPr>
          <w:p w14:paraId="0AA3E151" w14:textId="77777777" w:rsidR="007435CB" w:rsidRPr="00786EAF" w:rsidRDefault="007435CB" w:rsidP="007435CB">
            <w:pPr>
              <w:ind w:left="-57" w:right="-57"/>
              <w:jc w:val="center"/>
              <w:rPr>
                <w:b/>
                <w:bCs/>
                <w:noProof w:val="0"/>
                <w:color w:val="000000"/>
                <w:szCs w:val="24"/>
              </w:rPr>
            </w:pPr>
            <w:r w:rsidRPr="00786EAF">
              <w:rPr>
                <w:b/>
                <w:bCs/>
                <w:noProof w:val="0"/>
                <w:color w:val="000000"/>
                <w:szCs w:val="24"/>
              </w:rPr>
              <w:t>3</w:t>
            </w:r>
          </w:p>
        </w:tc>
        <w:tc>
          <w:tcPr>
            <w:tcW w:w="5344" w:type="dxa"/>
            <w:tcBorders>
              <w:top w:val="nil"/>
              <w:left w:val="nil"/>
              <w:bottom w:val="single" w:sz="4" w:space="0" w:color="auto"/>
              <w:right w:val="single" w:sz="4" w:space="0" w:color="auto"/>
            </w:tcBorders>
            <w:noWrap/>
            <w:hideMark/>
          </w:tcPr>
          <w:p w14:paraId="4C079EC4" w14:textId="77777777" w:rsidR="007435CB" w:rsidRPr="00786EAF" w:rsidRDefault="007435CB" w:rsidP="007435CB">
            <w:pPr>
              <w:ind w:left="-57" w:right="-57"/>
              <w:jc w:val="left"/>
              <w:rPr>
                <w:noProof w:val="0"/>
                <w:color w:val="000000"/>
                <w:szCs w:val="24"/>
              </w:rPr>
            </w:pPr>
            <w:r w:rsidRPr="00786EAF">
              <w:rPr>
                <w:noProof w:val="0"/>
                <w:color w:val="000000"/>
                <w:szCs w:val="24"/>
              </w:rPr>
              <w:t> </w:t>
            </w:r>
          </w:p>
        </w:tc>
        <w:tc>
          <w:tcPr>
            <w:tcW w:w="850" w:type="dxa"/>
            <w:tcBorders>
              <w:top w:val="nil"/>
              <w:left w:val="nil"/>
              <w:bottom w:val="single" w:sz="4" w:space="0" w:color="auto"/>
              <w:right w:val="single" w:sz="4" w:space="0" w:color="auto"/>
            </w:tcBorders>
            <w:noWrap/>
            <w:hideMark/>
          </w:tcPr>
          <w:p w14:paraId="5B62A3D6" w14:textId="551817ED" w:rsidR="007435CB" w:rsidRPr="00786EAF" w:rsidRDefault="007435CB" w:rsidP="007435CB">
            <w:pPr>
              <w:ind w:left="-57" w:right="-57"/>
              <w:jc w:val="center"/>
              <w:rPr>
                <w:b/>
                <w:bCs/>
                <w:noProof w:val="0"/>
                <w:color w:val="000000"/>
                <w:szCs w:val="24"/>
              </w:rPr>
            </w:pPr>
          </w:p>
        </w:tc>
      </w:tr>
      <w:tr w:rsidR="007435CB" w:rsidRPr="00786EAF" w14:paraId="1E6C9486" w14:textId="77777777" w:rsidTr="00DD67A3">
        <w:trPr>
          <w:trHeight w:val="900"/>
        </w:trPr>
        <w:tc>
          <w:tcPr>
            <w:tcW w:w="760" w:type="dxa"/>
            <w:tcBorders>
              <w:top w:val="nil"/>
              <w:left w:val="single" w:sz="4" w:space="0" w:color="auto"/>
              <w:bottom w:val="single" w:sz="4" w:space="0" w:color="auto"/>
              <w:right w:val="single" w:sz="4" w:space="0" w:color="auto"/>
            </w:tcBorders>
            <w:noWrap/>
            <w:hideMark/>
          </w:tcPr>
          <w:p w14:paraId="577E0483" w14:textId="77777777" w:rsidR="007435CB" w:rsidRPr="00786EAF" w:rsidRDefault="007435CB" w:rsidP="007435CB">
            <w:pPr>
              <w:ind w:left="-57" w:right="-57"/>
              <w:jc w:val="center"/>
              <w:rPr>
                <w:noProof w:val="0"/>
                <w:color w:val="000000"/>
                <w:szCs w:val="24"/>
              </w:rPr>
            </w:pPr>
            <w:r w:rsidRPr="00786EAF">
              <w:rPr>
                <w:noProof w:val="0"/>
                <w:color w:val="000000"/>
                <w:szCs w:val="24"/>
              </w:rPr>
              <w:t>4.11.1</w:t>
            </w:r>
          </w:p>
        </w:tc>
        <w:tc>
          <w:tcPr>
            <w:tcW w:w="6320" w:type="dxa"/>
            <w:tcBorders>
              <w:top w:val="nil"/>
              <w:left w:val="nil"/>
              <w:bottom w:val="single" w:sz="4" w:space="0" w:color="auto"/>
              <w:right w:val="single" w:sz="4" w:space="0" w:color="auto"/>
            </w:tcBorders>
            <w:hideMark/>
          </w:tcPr>
          <w:p w14:paraId="187FFBDF" w14:textId="77777777" w:rsidR="007435CB" w:rsidRPr="00786EAF" w:rsidRDefault="007435CB" w:rsidP="007435CB">
            <w:pPr>
              <w:ind w:left="-57" w:right="-57"/>
              <w:jc w:val="left"/>
              <w:rPr>
                <w:noProof w:val="0"/>
                <w:color w:val="000000"/>
                <w:szCs w:val="24"/>
              </w:rPr>
            </w:pPr>
            <w:r w:rsidRPr="00786EAF">
              <w:rPr>
                <w:noProof w:val="0"/>
                <w:color w:val="000000"/>
                <w:szCs w:val="24"/>
              </w:rPr>
              <w:t>Bằng cấp</w:t>
            </w:r>
            <w:r w:rsidRPr="00786EAF">
              <w:rPr>
                <w:noProof w:val="0"/>
                <w:color w:val="000000"/>
                <w:szCs w:val="24"/>
              </w:rPr>
              <w:br/>
              <w:t xml:space="preserve">Có trình độ đại học trở lên thuộc lĩnh vực kỹ thuật, kinh tế kỹ thuật, công nghệ thông tin </w:t>
            </w:r>
          </w:p>
        </w:tc>
        <w:tc>
          <w:tcPr>
            <w:tcW w:w="757" w:type="dxa"/>
            <w:tcBorders>
              <w:top w:val="nil"/>
              <w:left w:val="nil"/>
              <w:bottom w:val="single" w:sz="4" w:space="0" w:color="auto"/>
              <w:right w:val="single" w:sz="4" w:space="0" w:color="auto"/>
            </w:tcBorders>
            <w:noWrap/>
            <w:hideMark/>
          </w:tcPr>
          <w:p w14:paraId="00EE4B2B" w14:textId="77777777" w:rsidR="007435CB" w:rsidRPr="00786EAF" w:rsidRDefault="007435CB" w:rsidP="007435CB">
            <w:pPr>
              <w:ind w:left="-57" w:right="-57"/>
              <w:jc w:val="center"/>
              <w:rPr>
                <w:noProof w:val="0"/>
                <w:color w:val="000000"/>
                <w:szCs w:val="24"/>
              </w:rPr>
            </w:pPr>
            <w:r w:rsidRPr="00786EAF">
              <w:rPr>
                <w:noProof w:val="0"/>
                <w:color w:val="000000"/>
                <w:szCs w:val="24"/>
              </w:rPr>
              <w:t> </w:t>
            </w:r>
          </w:p>
        </w:tc>
        <w:tc>
          <w:tcPr>
            <w:tcW w:w="706" w:type="dxa"/>
            <w:tcBorders>
              <w:top w:val="nil"/>
              <w:left w:val="nil"/>
              <w:bottom w:val="single" w:sz="4" w:space="0" w:color="auto"/>
              <w:right w:val="single" w:sz="4" w:space="0" w:color="auto"/>
            </w:tcBorders>
            <w:noWrap/>
            <w:hideMark/>
          </w:tcPr>
          <w:p w14:paraId="50C66A17" w14:textId="77777777" w:rsidR="007435CB" w:rsidRPr="00786EAF" w:rsidRDefault="007435CB" w:rsidP="007435CB">
            <w:pPr>
              <w:ind w:left="-57" w:right="-57"/>
              <w:jc w:val="center"/>
              <w:rPr>
                <w:noProof w:val="0"/>
                <w:color w:val="000000"/>
                <w:szCs w:val="24"/>
              </w:rPr>
            </w:pPr>
            <w:r w:rsidRPr="00786EAF">
              <w:rPr>
                <w:noProof w:val="0"/>
                <w:color w:val="000000"/>
                <w:szCs w:val="24"/>
              </w:rPr>
              <w:t>1</w:t>
            </w:r>
          </w:p>
        </w:tc>
        <w:tc>
          <w:tcPr>
            <w:tcW w:w="5344" w:type="dxa"/>
            <w:tcBorders>
              <w:top w:val="nil"/>
              <w:left w:val="nil"/>
              <w:bottom w:val="single" w:sz="4" w:space="0" w:color="auto"/>
              <w:right w:val="single" w:sz="4" w:space="0" w:color="auto"/>
            </w:tcBorders>
            <w:hideMark/>
          </w:tcPr>
          <w:p w14:paraId="66E0DA68" w14:textId="77777777" w:rsidR="007435CB" w:rsidRPr="00786EAF" w:rsidRDefault="007435CB" w:rsidP="007435CB">
            <w:pPr>
              <w:ind w:left="-57" w:right="-57"/>
              <w:jc w:val="left"/>
              <w:rPr>
                <w:noProof w:val="0"/>
                <w:color w:val="000000"/>
                <w:szCs w:val="24"/>
              </w:rPr>
            </w:pPr>
            <w:r w:rsidRPr="006213F3">
              <w:rPr>
                <w:b/>
                <w:bCs/>
                <w:i/>
                <w:iCs/>
                <w:noProof w:val="0"/>
                <w:color w:val="000000"/>
                <w:szCs w:val="24"/>
              </w:rPr>
              <w:t>(i)</w:t>
            </w:r>
            <w:r w:rsidRPr="00786EAF">
              <w:rPr>
                <w:noProof w:val="0"/>
                <w:color w:val="000000"/>
                <w:szCs w:val="24"/>
              </w:rPr>
              <w:t xml:space="preserve"> Đáp ứng yêu cầu: 100% điểm tối đa</w:t>
            </w:r>
            <w:r w:rsidRPr="00786EAF">
              <w:rPr>
                <w:noProof w:val="0"/>
                <w:color w:val="000000"/>
                <w:szCs w:val="24"/>
              </w:rPr>
              <w:br/>
            </w:r>
            <w:r w:rsidRPr="006213F3">
              <w:rPr>
                <w:b/>
                <w:bCs/>
                <w:i/>
                <w:iCs/>
                <w:noProof w:val="0"/>
                <w:color w:val="000000"/>
                <w:szCs w:val="24"/>
              </w:rPr>
              <w:t>(ii)</w:t>
            </w:r>
            <w:r w:rsidRPr="00786EAF">
              <w:rPr>
                <w:noProof w:val="0"/>
                <w:color w:val="000000"/>
                <w:szCs w:val="24"/>
              </w:rPr>
              <w:t xml:space="preserve"> Không đáp ứng yêu cầu: 0% điểm tối đa</w:t>
            </w:r>
          </w:p>
        </w:tc>
        <w:tc>
          <w:tcPr>
            <w:tcW w:w="850" w:type="dxa"/>
            <w:tcBorders>
              <w:top w:val="nil"/>
              <w:left w:val="nil"/>
              <w:bottom w:val="single" w:sz="4" w:space="0" w:color="auto"/>
              <w:right w:val="single" w:sz="4" w:space="0" w:color="auto"/>
            </w:tcBorders>
            <w:noWrap/>
            <w:hideMark/>
          </w:tcPr>
          <w:p w14:paraId="5B27BC38" w14:textId="77777777" w:rsidR="007435CB" w:rsidRPr="00786EAF" w:rsidRDefault="007435CB" w:rsidP="007435CB">
            <w:pPr>
              <w:ind w:left="-57" w:right="-57"/>
              <w:jc w:val="center"/>
              <w:rPr>
                <w:noProof w:val="0"/>
                <w:color w:val="000000"/>
                <w:szCs w:val="24"/>
              </w:rPr>
            </w:pPr>
            <w:r w:rsidRPr="00786EAF">
              <w:rPr>
                <w:noProof w:val="0"/>
                <w:color w:val="000000"/>
                <w:szCs w:val="24"/>
              </w:rPr>
              <w:t> </w:t>
            </w:r>
          </w:p>
        </w:tc>
      </w:tr>
      <w:tr w:rsidR="007435CB" w:rsidRPr="00786EAF" w14:paraId="6C6F3BA6" w14:textId="77777777" w:rsidTr="00FD7085">
        <w:trPr>
          <w:trHeight w:val="954"/>
        </w:trPr>
        <w:tc>
          <w:tcPr>
            <w:tcW w:w="760" w:type="dxa"/>
            <w:tcBorders>
              <w:top w:val="nil"/>
              <w:left w:val="single" w:sz="4" w:space="0" w:color="auto"/>
              <w:bottom w:val="single" w:sz="4" w:space="0" w:color="auto"/>
              <w:right w:val="single" w:sz="4" w:space="0" w:color="auto"/>
            </w:tcBorders>
            <w:noWrap/>
            <w:hideMark/>
          </w:tcPr>
          <w:p w14:paraId="468AACE6" w14:textId="77777777" w:rsidR="007435CB" w:rsidRPr="00786EAF" w:rsidRDefault="007435CB" w:rsidP="007435CB">
            <w:pPr>
              <w:ind w:left="-57" w:right="-57"/>
              <w:jc w:val="center"/>
              <w:rPr>
                <w:noProof w:val="0"/>
                <w:color w:val="000000"/>
                <w:szCs w:val="24"/>
              </w:rPr>
            </w:pPr>
            <w:r w:rsidRPr="00786EAF">
              <w:rPr>
                <w:noProof w:val="0"/>
                <w:color w:val="000000"/>
                <w:szCs w:val="24"/>
              </w:rPr>
              <w:t>4.11.2</w:t>
            </w:r>
          </w:p>
        </w:tc>
        <w:tc>
          <w:tcPr>
            <w:tcW w:w="6320" w:type="dxa"/>
            <w:tcBorders>
              <w:top w:val="nil"/>
              <w:left w:val="nil"/>
              <w:bottom w:val="single" w:sz="4" w:space="0" w:color="auto"/>
              <w:right w:val="single" w:sz="4" w:space="0" w:color="auto"/>
            </w:tcBorders>
            <w:hideMark/>
          </w:tcPr>
          <w:p w14:paraId="5117D3B0" w14:textId="77777777" w:rsidR="007435CB" w:rsidRPr="00786EAF" w:rsidRDefault="007435CB" w:rsidP="007435CB">
            <w:pPr>
              <w:ind w:left="-57" w:right="-57"/>
              <w:jc w:val="left"/>
              <w:rPr>
                <w:noProof w:val="0"/>
                <w:color w:val="000000"/>
                <w:szCs w:val="24"/>
              </w:rPr>
            </w:pPr>
            <w:r w:rsidRPr="00786EAF">
              <w:rPr>
                <w:noProof w:val="0"/>
                <w:color w:val="000000"/>
                <w:szCs w:val="24"/>
              </w:rPr>
              <w:t>Thời gian làm việc một trong các lĩnh vực: quản lý dự án, tư vấn thiết kế, tổ chức thi công.</w:t>
            </w:r>
            <w:r w:rsidRPr="00786EAF">
              <w:rPr>
                <w:noProof w:val="0"/>
                <w:color w:val="000000"/>
                <w:szCs w:val="24"/>
              </w:rPr>
              <w:br/>
            </w:r>
            <w:r w:rsidRPr="00786EAF">
              <w:rPr>
                <w:i/>
                <w:iCs/>
                <w:noProof w:val="0"/>
                <w:color w:val="000000"/>
                <w:szCs w:val="24"/>
              </w:rPr>
              <w:t>(Tính theo thời gian bắt đầu ký hợp đồng làm việc cho tổ chức tư vấn quản lý dự án, tư vấn thiết kế.)</w:t>
            </w:r>
          </w:p>
        </w:tc>
        <w:tc>
          <w:tcPr>
            <w:tcW w:w="757" w:type="dxa"/>
            <w:tcBorders>
              <w:top w:val="nil"/>
              <w:left w:val="nil"/>
              <w:bottom w:val="single" w:sz="4" w:space="0" w:color="auto"/>
              <w:right w:val="single" w:sz="4" w:space="0" w:color="auto"/>
            </w:tcBorders>
            <w:noWrap/>
            <w:hideMark/>
          </w:tcPr>
          <w:p w14:paraId="1A20E281" w14:textId="77777777" w:rsidR="007435CB" w:rsidRPr="00786EAF" w:rsidRDefault="007435CB" w:rsidP="007435CB">
            <w:pPr>
              <w:ind w:left="-57" w:right="-57"/>
              <w:jc w:val="center"/>
              <w:rPr>
                <w:noProof w:val="0"/>
                <w:color w:val="000000"/>
                <w:szCs w:val="24"/>
              </w:rPr>
            </w:pPr>
            <w:r w:rsidRPr="00786EAF">
              <w:rPr>
                <w:noProof w:val="0"/>
                <w:color w:val="000000"/>
                <w:szCs w:val="24"/>
              </w:rPr>
              <w:t> </w:t>
            </w:r>
          </w:p>
        </w:tc>
        <w:tc>
          <w:tcPr>
            <w:tcW w:w="706" w:type="dxa"/>
            <w:tcBorders>
              <w:top w:val="nil"/>
              <w:left w:val="nil"/>
              <w:bottom w:val="single" w:sz="4" w:space="0" w:color="auto"/>
              <w:right w:val="single" w:sz="4" w:space="0" w:color="auto"/>
            </w:tcBorders>
            <w:noWrap/>
            <w:hideMark/>
          </w:tcPr>
          <w:p w14:paraId="7A9E20FD" w14:textId="77777777" w:rsidR="007435CB" w:rsidRPr="00786EAF" w:rsidRDefault="007435CB" w:rsidP="007435CB">
            <w:pPr>
              <w:ind w:left="-57" w:right="-57"/>
              <w:jc w:val="center"/>
              <w:rPr>
                <w:noProof w:val="0"/>
                <w:color w:val="000000"/>
                <w:szCs w:val="24"/>
              </w:rPr>
            </w:pPr>
            <w:r w:rsidRPr="00786EAF">
              <w:rPr>
                <w:noProof w:val="0"/>
                <w:color w:val="000000"/>
                <w:szCs w:val="24"/>
              </w:rPr>
              <w:t>1</w:t>
            </w:r>
          </w:p>
        </w:tc>
        <w:tc>
          <w:tcPr>
            <w:tcW w:w="5344" w:type="dxa"/>
            <w:tcBorders>
              <w:top w:val="nil"/>
              <w:left w:val="nil"/>
              <w:bottom w:val="single" w:sz="4" w:space="0" w:color="auto"/>
              <w:right w:val="single" w:sz="4" w:space="0" w:color="auto"/>
            </w:tcBorders>
            <w:hideMark/>
          </w:tcPr>
          <w:p w14:paraId="1F64779C" w14:textId="6F6B81CE" w:rsidR="007435CB" w:rsidRPr="00786EAF" w:rsidRDefault="007435CB" w:rsidP="007435CB">
            <w:pPr>
              <w:ind w:left="-57" w:right="-57"/>
              <w:jc w:val="left"/>
              <w:rPr>
                <w:noProof w:val="0"/>
                <w:color w:val="000000"/>
                <w:szCs w:val="24"/>
              </w:rPr>
            </w:pPr>
            <w:r w:rsidRPr="00786EAF">
              <w:rPr>
                <w:b/>
                <w:bCs/>
                <w:i/>
                <w:iCs/>
                <w:noProof w:val="0"/>
                <w:color w:val="000000"/>
                <w:szCs w:val="24"/>
              </w:rPr>
              <w:t>(</w:t>
            </w:r>
            <w:r w:rsidRPr="00787470">
              <w:rPr>
                <w:b/>
                <w:bCs/>
                <w:i/>
                <w:iCs/>
                <w:noProof w:val="0"/>
                <w:color w:val="000000"/>
                <w:szCs w:val="24"/>
                <w:highlight w:val="yellow"/>
              </w:rPr>
              <w:t>i)</w:t>
            </w:r>
            <w:r w:rsidRPr="00787470">
              <w:rPr>
                <w:noProof w:val="0"/>
                <w:color w:val="000000"/>
                <w:szCs w:val="24"/>
                <w:highlight w:val="yellow"/>
              </w:rPr>
              <w:t xml:space="preserve"> Kinh nghiệm từ 15 năm trở lên: 100% điểm tối đa.</w:t>
            </w:r>
            <w:r w:rsidRPr="00787470">
              <w:rPr>
                <w:noProof w:val="0"/>
                <w:color w:val="000000"/>
                <w:szCs w:val="24"/>
                <w:highlight w:val="yellow"/>
              </w:rPr>
              <w:br/>
            </w:r>
            <w:r w:rsidRPr="00787470">
              <w:rPr>
                <w:b/>
                <w:bCs/>
                <w:i/>
                <w:iCs/>
                <w:noProof w:val="0"/>
                <w:color w:val="000000"/>
                <w:szCs w:val="24"/>
                <w:highlight w:val="yellow"/>
              </w:rPr>
              <w:t>(ii)</w:t>
            </w:r>
            <w:r w:rsidRPr="00787470">
              <w:rPr>
                <w:noProof w:val="0"/>
                <w:color w:val="000000"/>
                <w:szCs w:val="24"/>
                <w:highlight w:val="yellow"/>
              </w:rPr>
              <w:t xml:space="preserve"> Kinh nghiệm từ 10 năm đến dưới 15năm: 70% điểm tối đa.</w:t>
            </w:r>
            <w:r w:rsidRPr="00787470">
              <w:rPr>
                <w:noProof w:val="0"/>
                <w:color w:val="000000"/>
                <w:szCs w:val="24"/>
                <w:highlight w:val="yellow"/>
              </w:rPr>
              <w:br/>
            </w:r>
            <w:r w:rsidRPr="00787470">
              <w:rPr>
                <w:b/>
                <w:bCs/>
                <w:i/>
                <w:iCs/>
                <w:noProof w:val="0"/>
                <w:color w:val="000000"/>
                <w:szCs w:val="24"/>
                <w:highlight w:val="yellow"/>
              </w:rPr>
              <w:t>(iii)</w:t>
            </w:r>
            <w:r w:rsidRPr="00787470">
              <w:rPr>
                <w:noProof w:val="0"/>
                <w:color w:val="000000"/>
                <w:szCs w:val="24"/>
                <w:highlight w:val="yellow"/>
              </w:rPr>
              <w:t xml:space="preserve"> Kinh nghiệm dưới 10 năm: 0% điểm.</w:t>
            </w:r>
          </w:p>
        </w:tc>
        <w:tc>
          <w:tcPr>
            <w:tcW w:w="850" w:type="dxa"/>
            <w:tcBorders>
              <w:top w:val="nil"/>
              <w:left w:val="nil"/>
              <w:bottom w:val="single" w:sz="4" w:space="0" w:color="auto"/>
              <w:right w:val="single" w:sz="4" w:space="0" w:color="auto"/>
            </w:tcBorders>
            <w:noWrap/>
            <w:hideMark/>
          </w:tcPr>
          <w:p w14:paraId="6C4D4C26" w14:textId="1F6DD839" w:rsidR="007435CB" w:rsidRPr="00786EAF" w:rsidRDefault="007435CB" w:rsidP="007435CB">
            <w:pPr>
              <w:ind w:left="-57" w:right="-57"/>
              <w:jc w:val="center"/>
              <w:rPr>
                <w:noProof w:val="0"/>
                <w:color w:val="000000"/>
                <w:szCs w:val="24"/>
              </w:rPr>
            </w:pPr>
            <w:r w:rsidRPr="00786EAF">
              <w:rPr>
                <w:noProof w:val="0"/>
                <w:color w:val="000000"/>
                <w:szCs w:val="24"/>
              </w:rPr>
              <w:t> </w:t>
            </w:r>
            <w:r>
              <w:rPr>
                <w:noProof w:val="0"/>
                <w:color w:val="000000"/>
                <w:szCs w:val="24"/>
              </w:rPr>
              <w:t>0,7</w:t>
            </w:r>
          </w:p>
        </w:tc>
      </w:tr>
      <w:tr w:rsidR="007435CB" w:rsidRPr="00786EAF" w14:paraId="49F530D4" w14:textId="77777777" w:rsidTr="00DD67A3">
        <w:trPr>
          <w:trHeight w:val="1500"/>
        </w:trPr>
        <w:tc>
          <w:tcPr>
            <w:tcW w:w="760" w:type="dxa"/>
            <w:tcBorders>
              <w:top w:val="nil"/>
              <w:left w:val="single" w:sz="4" w:space="0" w:color="auto"/>
              <w:bottom w:val="single" w:sz="4" w:space="0" w:color="auto"/>
              <w:right w:val="single" w:sz="4" w:space="0" w:color="auto"/>
            </w:tcBorders>
            <w:noWrap/>
            <w:hideMark/>
          </w:tcPr>
          <w:p w14:paraId="0250343D" w14:textId="77777777" w:rsidR="007435CB" w:rsidRPr="00786EAF" w:rsidRDefault="007435CB" w:rsidP="007435CB">
            <w:pPr>
              <w:ind w:left="-57" w:right="-57"/>
              <w:jc w:val="center"/>
              <w:rPr>
                <w:noProof w:val="0"/>
                <w:color w:val="000000"/>
                <w:szCs w:val="24"/>
              </w:rPr>
            </w:pPr>
            <w:r w:rsidRPr="00786EAF">
              <w:rPr>
                <w:noProof w:val="0"/>
                <w:color w:val="000000"/>
                <w:szCs w:val="24"/>
              </w:rPr>
              <w:lastRenderedPageBreak/>
              <w:t>4.11.3</w:t>
            </w:r>
          </w:p>
        </w:tc>
        <w:tc>
          <w:tcPr>
            <w:tcW w:w="6320" w:type="dxa"/>
            <w:tcBorders>
              <w:top w:val="nil"/>
              <w:left w:val="nil"/>
              <w:bottom w:val="single" w:sz="4" w:space="0" w:color="auto"/>
              <w:right w:val="single" w:sz="4" w:space="0" w:color="auto"/>
            </w:tcBorders>
            <w:hideMark/>
          </w:tcPr>
          <w:p w14:paraId="59F0AF0C" w14:textId="77777777" w:rsidR="007435CB" w:rsidRPr="00786EAF" w:rsidRDefault="007435CB" w:rsidP="007435CB">
            <w:pPr>
              <w:ind w:left="-57" w:right="-57"/>
              <w:jc w:val="left"/>
              <w:rPr>
                <w:noProof w:val="0"/>
                <w:color w:val="000000"/>
                <w:szCs w:val="24"/>
              </w:rPr>
            </w:pPr>
            <w:r w:rsidRPr="00786EAF">
              <w:rPr>
                <w:noProof w:val="0"/>
                <w:color w:val="000000"/>
                <w:szCs w:val="24"/>
              </w:rPr>
              <w:t>Kinh nghiệm thực hiện công việc thiết kế/hoặc thẩm tra thiết BIM đối với dự án xây dựng công trình điện hoặc thẩm tra mô hình BIM của công trình điện.</w:t>
            </w:r>
            <w:r w:rsidRPr="00786EAF">
              <w:rPr>
                <w:noProof w:val="0"/>
                <w:color w:val="000000"/>
                <w:szCs w:val="24"/>
              </w:rPr>
              <w:br/>
            </w:r>
            <w:r w:rsidRPr="00786EAF">
              <w:rPr>
                <w:i/>
                <w:iCs/>
                <w:noProof w:val="0"/>
                <w:color w:val="000000"/>
                <w:szCs w:val="24"/>
              </w:rPr>
              <w:t>(Ghi chú: Tài liệu chứng minh là danh sách nhân sự thuộc hợp đồng tư vấn hoặc xác nhận của Chủ đầu tư)</w:t>
            </w:r>
          </w:p>
        </w:tc>
        <w:tc>
          <w:tcPr>
            <w:tcW w:w="757" w:type="dxa"/>
            <w:tcBorders>
              <w:top w:val="nil"/>
              <w:left w:val="nil"/>
              <w:bottom w:val="single" w:sz="4" w:space="0" w:color="auto"/>
              <w:right w:val="single" w:sz="4" w:space="0" w:color="auto"/>
            </w:tcBorders>
            <w:noWrap/>
            <w:hideMark/>
          </w:tcPr>
          <w:p w14:paraId="0178439F" w14:textId="77777777" w:rsidR="007435CB" w:rsidRPr="00786EAF" w:rsidRDefault="007435CB" w:rsidP="007435CB">
            <w:pPr>
              <w:ind w:left="-57" w:right="-57"/>
              <w:jc w:val="center"/>
              <w:rPr>
                <w:noProof w:val="0"/>
                <w:color w:val="000000"/>
                <w:szCs w:val="24"/>
              </w:rPr>
            </w:pPr>
            <w:r w:rsidRPr="00786EAF">
              <w:rPr>
                <w:noProof w:val="0"/>
                <w:color w:val="000000"/>
                <w:szCs w:val="24"/>
              </w:rPr>
              <w:t> </w:t>
            </w:r>
          </w:p>
        </w:tc>
        <w:tc>
          <w:tcPr>
            <w:tcW w:w="706" w:type="dxa"/>
            <w:tcBorders>
              <w:top w:val="nil"/>
              <w:left w:val="nil"/>
              <w:bottom w:val="single" w:sz="4" w:space="0" w:color="auto"/>
              <w:right w:val="single" w:sz="4" w:space="0" w:color="auto"/>
            </w:tcBorders>
            <w:noWrap/>
            <w:hideMark/>
          </w:tcPr>
          <w:p w14:paraId="7DC6D039" w14:textId="77777777" w:rsidR="007435CB" w:rsidRPr="00786EAF" w:rsidRDefault="007435CB" w:rsidP="007435CB">
            <w:pPr>
              <w:ind w:left="-57" w:right="-57"/>
              <w:jc w:val="center"/>
              <w:rPr>
                <w:noProof w:val="0"/>
                <w:color w:val="000000"/>
                <w:szCs w:val="24"/>
              </w:rPr>
            </w:pPr>
            <w:r w:rsidRPr="00786EAF">
              <w:rPr>
                <w:noProof w:val="0"/>
                <w:color w:val="000000"/>
                <w:szCs w:val="24"/>
              </w:rPr>
              <w:t>1</w:t>
            </w:r>
          </w:p>
        </w:tc>
        <w:tc>
          <w:tcPr>
            <w:tcW w:w="5344" w:type="dxa"/>
            <w:tcBorders>
              <w:top w:val="nil"/>
              <w:left w:val="nil"/>
              <w:bottom w:val="single" w:sz="4" w:space="0" w:color="auto"/>
              <w:right w:val="single" w:sz="4" w:space="0" w:color="auto"/>
            </w:tcBorders>
            <w:hideMark/>
          </w:tcPr>
          <w:p w14:paraId="4F2F1404" w14:textId="77777777" w:rsidR="007435CB" w:rsidRPr="00786EAF" w:rsidRDefault="007435CB" w:rsidP="007435CB">
            <w:pPr>
              <w:ind w:left="-57" w:right="-57"/>
              <w:jc w:val="left"/>
              <w:rPr>
                <w:noProof w:val="0"/>
                <w:color w:val="000000"/>
                <w:szCs w:val="24"/>
              </w:rPr>
            </w:pPr>
            <w:r w:rsidRPr="00786EAF">
              <w:rPr>
                <w:b/>
                <w:bCs/>
                <w:i/>
                <w:iCs/>
                <w:noProof w:val="0"/>
                <w:color w:val="000000"/>
                <w:szCs w:val="24"/>
              </w:rPr>
              <w:t>(i)</w:t>
            </w:r>
            <w:r w:rsidRPr="00786EAF">
              <w:rPr>
                <w:noProof w:val="0"/>
                <w:color w:val="000000"/>
                <w:szCs w:val="24"/>
              </w:rPr>
              <w:t xml:space="preserve"> Có ≥ 02 Hợp đồng: 100% điểm tối đa.</w:t>
            </w:r>
            <w:r w:rsidRPr="00786EAF">
              <w:rPr>
                <w:noProof w:val="0"/>
                <w:color w:val="000000"/>
                <w:szCs w:val="24"/>
              </w:rPr>
              <w:br/>
            </w:r>
            <w:r w:rsidRPr="00786EAF">
              <w:rPr>
                <w:b/>
                <w:bCs/>
                <w:i/>
                <w:iCs/>
                <w:noProof w:val="0"/>
                <w:color w:val="000000"/>
                <w:szCs w:val="24"/>
              </w:rPr>
              <w:t>(ii)</w:t>
            </w:r>
            <w:r w:rsidRPr="00786EAF">
              <w:rPr>
                <w:noProof w:val="0"/>
                <w:color w:val="000000"/>
                <w:szCs w:val="24"/>
              </w:rPr>
              <w:t xml:space="preserve"> Có 01 Hợp đồng: 70% điểm tối đa.</w:t>
            </w:r>
            <w:r w:rsidRPr="00786EAF">
              <w:rPr>
                <w:noProof w:val="0"/>
                <w:color w:val="000000"/>
                <w:szCs w:val="24"/>
              </w:rPr>
              <w:br/>
            </w:r>
            <w:r w:rsidRPr="00786EAF">
              <w:rPr>
                <w:b/>
                <w:bCs/>
                <w:i/>
                <w:iCs/>
                <w:noProof w:val="0"/>
                <w:color w:val="000000"/>
                <w:szCs w:val="24"/>
              </w:rPr>
              <w:t>(iii)</w:t>
            </w:r>
            <w:r w:rsidRPr="00786EAF">
              <w:rPr>
                <w:noProof w:val="0"/>
                <w:color w:val="000000"/>
                <w:szCs w:val="24"/>
              </w:rPr>
              <w:t xml:space="preserve"> Không có Hợp đồng: 0% điểm.</w:t>
            </w:r>
          </w:p>
        </w:tc>
        <w:tc>
          <w:tcPr>
            <w:tcW w:w="850" w:type="dxa"/>
            <w:tcBorders>
              <w:top w:val="nil"/>
              <w:left w:val="nil"/>
              <w:bottom w:val="single" w:sz="4" w:space="0" w:color="auto"/>
              <w:right w:val="single" w:sz="4" w:space="0" w:color="auto"/>
            </w:tcBorders>
            <w:noWrap/>
            <w:hideMark/>
          </w:tcPr>
          <w:p w14:paraId="5C1FC5D4" w14:textId="77777777" w:rsidR="007435CB" w:rsidRPr="00786EAF" w:rsidRDefault="007435CB" w:rsidP="007435CB">
            <w:pPr>
              <w:ind w:left="-57" w:right="-57"/>
              <w:jc w:val="center"/>
              <w:rPr>
                <w:noProof w:val="0"/>
                <w:color w:val="000000"/>
                <w:szCs w:val="24"/>
              </w:rPr>
            </w:pPr>
            <w:r w:rsidRPr="00786EAF">
              <w:rPr>
                <w:noProof w:val="0"/>
                <w:color w:val="000000"/>
                <w:szCs w:val="24"/>
              </w:rPr>
              <w:t>0,7</w:t>
            </w:r>
          </w:p>
        </w:tc>
      </w:tr>
      <w:tr w:rsidR="007435CB" w:rsidRPr="00786EAF" w14:paraId="4D32C0A4" w14:textId="77777777" w:rsidTr="00DD67A3">
        <w:trPr>
          <w:trHeight w:val="1200"/>
        </w:trPr>
        <w:tc>
          <w:tcPr>
            <w:tcW w:w="760" w:type="dxa"/>
            <w:tcBorders>
              <w:top w:val="nil"/>
              <w:left w:val="single" w:sz="4" w:space="0" w:color="auto"/>
              <w:bottom w:val="single" w:sz="4" w:space="0" w:color="auto"/>
              <w:right w:val="single" w:sz="4" w:space="0" w:color="auto"/>
            </w:tcBorders>
            <w:noWrap/>
            <w:hideMark/>
          </w:tcPr>
          <w:p w14:paraId="5E5F148C" w14:textId="105EBE3F" w:rsidR="007435CB" w:rsidRPr="00786EAF" w:rsidRDefault="007435CB" w:rsidP="007435CB">
            <w:pPr>
              <w:ind w:left="-57" w:right="-57"/>
              <w:jc w:val="center"/>
              <w:rPr>
                <w:noProof w:val="0"/>
                <w:color w:val="000000"/>
                <w:szCs w:val="24"/>
              </w:rPr>
            </w:pPr>
            <w:r w:rsidRPr="00786EAF">
              <w:rPr>
                <w:noProof w:val="0"/>
                <w:color w:val="000000"/>
                <w:szCs w:val="24"/>
              </w:rPr>
              <w:t>4.12</w:t>
            </w:r>
          </w:p>
        </w:tc>
        <w:tc>
          <w:tcPr>
            <w:tcW w:w="6320" w:type="dxa"/>
            <w:tcBorders>
              <w:top w:val="nil"/>
              <w:left w:val="nil"/>
              <w:bottom w:val="single" w:sz="4" w:space="0" w:color="auto"/>
              <w:right w:val="single" w:sz="4" w:space="0" w:color="auto"/>
            </w:tcBorders>
            <w:hideMark/>
          </w:tcPr>
          <w:p w14:paraId="00A42F68" w14:textId="4A9FBE06" w:rsidR="007435CB" w:rsidRPr="00786EAF" w:rsidRDefault="007435CB" w:rsidP="007435CB">
            <w:pPr>
              <w:ind w:left="-57" w:right="-57"/>
              <w:jc w:val="left"/>
              <w:rPr>
                <w:noProof w:val="0"/>
                <w:color w:val="000000"/>
                <w:szCs w:val="24"/>
              </w:rPr>
            </w:pPr>
            <w:r w:rsidRPr="00786EAF">
              <w:rPr>
                <w:b/>
                <w:bCs/>
                <w:noProof w:val="0"/>
                <w:color w:val="000000"/>
                <w:szCs w:val="24"/>
              </w:rPr>
              <w:t>Các chuyên gia tư vấn khác</w:t>
            </w:r>
            <w:r w:rsidRPr="00786EAF">
              <w:rPr>
                <w:noProof w:val="0"/>
                <w:color w:val="000000"/>
                <w:szCs w:val="24"/>
              </w:rPr>
              <w:br/>
              <w:t>Tài liệu chứng minh kinh nghiệm của nhân sự: là danh sách nhân sự thuộc hợp đồng tư vấn hoặc quyết định phân công nhiệm vụ hoặc xác nhận của chủ đầu tư</w:t>
            </w:r>
          </w:p>
        </w:tc>
        <w:tc>
          <w:tcPr>
            <w:tcW w:w="757" w:type="dxa"/>
            <w:tcBorders>
              <w:top w:val="nil"/>
              <w:left w:val="nil"/>
              <w:bottom w:val="single" w:sz="4" w:space="0" w:color="auto"/>
              <w:right w:val="single" w:sz="4" w:space="0" w:color="auto"/>
            </w:tcBorders>
            <w:noWrap/>
            <w:hideMark/>
          </w:tcPr>
          <w:p w14:paraId="35BB5584" w14:textId="44FBDFEF" w:rsidR="007435CB" w:rsidRPr="00F81F98" w:rsidRDefault="007435CB" w:rsidP="007435CB">
            <w:pPr>
              <w:ind w:left="-57" w:right="-57"/>
              <w:jc w:val="center"/>
              <w:rPr>
                <w:b/>
                <w:bCs/>
                <w:noProof w:val="0"/>
                <w:color w:val="000000"/>
                <w:szCs w:val="24"/>
                <w:highlight w:val="yellow"/>
              </w:rPr>
            </w:pPr>
            <w:r w:rsidRPr="00F81F98">
              <w:rPr>
                <w:b/>
                <w:bCs/>
                <w:noProof w:val="0"/>
                <w:color w:val="000000"/>
                <w:szCs w:val="24"/>
                <w:highlight w:val="yellow"/>
              </w:rPr>
              <w:t>14</w:t>
            </w:r>
          </w:p>
        </w:tc>
        <w:tc>
          <w:tcPr>
            <w:tcW w:w="706" w:type="dxa"/>
            <w:tcBorders>
              <w:top w:val="nil"/>
              <w:left w:val="nil"/>
              <w:bottom w:val="single" w:sz="4" w:space="0" w:color="auto"/>
              <w:right w:val="single" w:sz="4" w:space="0" w:color="auto"/>
            </w:tcBorders>
            <w:noWrap/>
            <w:hideMark/>
          </w:tcPr>
          <w:p w14:paraId="6ECC6D49" w14:textId="323332EA" w:rsidR="007435CB" w:rsidRPr="00F81F98" w:rsidRDefault="007435CB" w:rsidP="007435CB">
            <w:pPr>
              <w:ind w:left="-57" w:right="-57"/>
              <w:jc w:val="center"/>
              <w:rPr>
                <w:b/>
                <w:bCs/>
                <w:noProof w:val="0"/>
                <w:color w:val="000000"/>
                <w:szCs w:val="24"/>
                <w:highlight w:val="yellow"/>
              </w:rPr>
            </w:pPr>
            <w:r w:rsidRPr="00F81F98">
              <w:rPr>
                <w:b/>
                <w:bCs/>
                <w:noProof w:val="0"/>
                <w:color w:val="000000"/>
                <w:szCs w:val="24"/>
                <w:highlight w:val="yellow"/>
              </w:rPr>
              <w:t>12</w:t>
            </w:r>
          </w:p>
        </w:tc>
        <w:tc>
          <w:tcPr>
            <w:tcW w:w="5344" w:type="dxa"/>
            <w:tcBorders>
              <w:top w:val="nil"/>
              <w:left w:val="nil"/>
              <w:bottom w:val="single" w:sz="4" w:space="0" w:color="auto"/>
              <w:right w:val="single" w:sz="4" w:space="0" w:color="auto"/>
            </w:tcBorders>
            <w:noWrap/>
            <w:vAlign w:val="bottom"/>
            <w:hideMark/>
          </w:tcPr>
          <w:p w14:paraId="33898800" w14:textId="1C8A5937" w:rsidR="007435CB" w:rsidRPr="00786EAF" w:rsidRDefault="007435CB" w:rsidP="007435CB">
            <w:pPr>
              <w:ind w:left="-57" w:right="-57"/>
              <w:jc w:val="left"/>
              <w:rPr>
                <w:noProof w:val="0"/>
                <w:color w:val="000000"/>
                <w:szCs w:val="24"/>
              </w:rPr>
            </w:pPr>
            <w:r w:rsidRPr="00786EAF">
              <w:rPr>
                <w:noProof w:val="0"/>
                <w:color w:val="000000"/>
                <w:szCs w:val="24"/>
              </w:rPr>
              <w:t> </w:t>
            </w:r>
          </w:p>
        </w:tc>
        <w:tc>
          <w:tcPr>
            <w:tcW w:w="850" w:type="dxa"/>
            <w:tcBorders>
              <w:top w:val="nil"/>
              <w:left w:val="nil"/>
              <w:bottom w:val="single" w:sz="4" w:space="0" w:color="auto"/>
              <w:right w:val="single" w:sz="4" w:space="0" w:color="auto"/>
            </w:tcBorders>
            <w:noWrap/>
            <w:hideMark/>
          </w:tcPr>
          <w:p w14:paraId="3E3332DB" w14:textId="77777777" w:rsidR="007435CB" w:rsidRPr="00786EAF" w:rsidRDefault="007435CB" w:rsidP="007435CB">
            <w:pPr>
              <w:ind w:left="-57" w:right="-57"/>
              <w:jc w:val="center"/>
              <w:rPr>
                <w:noProof w:val="0"/>
                <w:color w:val="000000"/>
                <w:szCs w:val="24"/>
              </w:rPr>
            </w:pPr>
            <w:r w:rsidRPr="00786EAF">
              <w:rPr>
                <w:noProof w:val="0"/>
                <w:color w:val="000000"/>
                <w:szCs w:val="24"/>
              </w:rPr>
              <w:t> </w:t>
            </w:r>
          </w:p>
        </w:tc>
      </w:tr>
      <w:tr w:rsidR="007435CB" w:rsidRPr="00786EAF" w14:paraId="30000D13" w14:textId="77777777" w:rsidTr="00DD67A3">
        <w:trPr>
          <w:trHeight w:val="1500"/>
        </w:trPr>
        <w:tc>
          <w:tcPr>
            <w:tcW w:w="760" w:type="dxa"/>
            <w:tcBorders>
              <w:top w:val="nil"/>
              <w:left w:val="single" w:sz="4" w:space="0" w:color="auto"/>
              <w:bottom w:val="single" w:sz="4" w:space="0" w:color="auto"/>
              <w:right w:val="single" w:sz="4" w:space="0" w:color="auto"/>
            </w:tcBorders>
            <w:noWrap/>
            <w:hideMark/>
          </w:tcPr>
          <w:p w14:paraId="2F153F8D" w14:textId="00564DDF" w:rsidR="007435CB" w:rsidRPr="00786EAF" w:rsidRDefault="007435CB" w:rsidP="007435CB">
            <w:pPr>
              <w:ind w:left="-57" w:right="-57"/>
              <w:jc w:val="center"/>
              <w:rPr>
                <w:noProof w:val="0"/>
                <w:color w:val="000000"/>
                <w:szCs w:val="24"/>
              </w:rPr>
            </w:pPr>
            <w:r w:rsidRPr="00786EAF">
              <w:rPr>
                <w:noProof w:val="0"/>
                <w:color w:val="000000"/>
                <w:szCs w:val="24"/>
              </w:rPr>
              <w:t>4.12.1</w:t>
            </w:r>
          </w:p>
        </w:tc>
        <w:tc>
          <w:tcPr>
            <w:tcW w:w="6320" w:type="dxa"/>
            <w:tcBorders>
              <w:top w:val="nil"/>
              <w:left w:val="nil"/>
              <w:bottom w:val="single" w:sz="4" w:space="0" w:color="auto"/>
              <w:right w:val="single" w:sz="4" w:space="0" w:color="auto"/>
            </w:tcBorders>
            <w:hideMark/>
          </w:tcPr>
          <w:p w14:paraId="5D33D43F" w14:textId="3F4C51F6" w:rsidR="007435CB" w:rsidRPr="00786EAF" w:rsidRDefault="007435CB" w:rsidP="007435CB">
            <w:pPr>
              <w:ind w:left="-57" w:right="-57"/>
              <w:jc w:val="left"/>
              <w:rPr>
                <w:noProof w:val="0"/>
                <w:color w:val="000000"/>
                <w:szCs w:val="24"/>
              </w:rPr>
            </w:pPr>
            <w:r w:rsidRPr="00786EAF">
              <w:rPr>
                <w:noProof w:val="0"/>
                <w:color w:val="000000"/>
                <w:szCs w:val="24"/>
              </w:rPr>
              <w:t>Chuyên gia thẩm tra thiết kế phần xây dựng.</w:t>
            </w:r>
            <w:r w:rsidRPr="00786EAF">
              <w:rPr>
                <w:noProof w:val="0"/>
                <w:color w:val="000000"/>
                <w:szCs w:val="24"/>
              </w:rPr>
              <w:br/>
              <w:t xml:space="preserve">Yêu cầu: tối thiểu </w:t>
            </w:r>
            <w:r w:rsidRPr="00692BAC">
              <w:rPr>
                <w:noProof w:val="0"/>
                <w:color w:val="000000"/>
                <w:szCs w:val="24"/>
                <w:highlight w:val="yellow"/>
              </w:rPr>
              <w:t>05</w:t>
            </w:r>
            <w:r w:rsidRPr="00786EAF">
              <w:rPr>
                <w:noProof w:val="0"/>
                <w:color w:val="000000"/>
                <w:szCs w:val="24"/>
              </w:rPr>
              <w:t xml:space="preserve"> người</w:t>
            </w:r>
            <w:r w:rsidRPr="00786EAF">
              <w:rPr>
                <w:noProof w:val="0"/>
                <w:color w:val="000000"/>
                <w:szCs w:val="24"/>
              </w:rPr>
              <w:br/>
              <w:t>- Có trình độ chuyên môn phù hợp với lĩnh vực tham gia thiết kế.</w:t>
            </w:r>
            <w:r w:rsidRPr="00786EAF">
              <w:rPr>
                <w:noProof w:val="0"/>
                <w:color w:val="000000"/>
                <w:szCs w:val="24"/>
              </w:rPr>
              <w:br/>
              <w:t xml:space="preserve">- Đã tham gia thiết kế/thẩm tra thiết kế phần xây dựng tối thiểu 01 công trình điện </w:t>
            </w:r>
          </w:p>
        </w:tc>
        <w:tc>
          <w:tcPr>
            <w:tcW w:w="757" w:type="dxa"/>
            <w:tcBorders>
              <w:top w:val="nil"/>
              <w:left w:val="nil"/>
              <w:bottom w:val="single" w:sz="4" w:space="0" w:color="auto"/>
              <w:right w:val="single" w:sz="4" w:space="0" w:color="auto"/>
            </w:tcBorders>
            <w:noWrap/>
            <w:hideMark/>
          </w:tcPr>
          <w:p w14:paraId="28624E6E" w14:textId="57187229" w:rsidR="007435CB" w:rsidRPr="00786EAF" w:rsidRDefault="007435CB" w:rsidP="007435CB">
            <w:pPr>
              <w:ind w:left="-57" w:right="-57"/>
              <w:jc w:val="center"/>
              <w:rPr>
                <w:noProof w:val="0"/>
                <w:color w:val="000000"/>
                <w:szCs w:val="24"/>
              </w:rPr>
            </w:pPr>
            <w:r w:rsidRPr="00692BAC">
              <w:rPr>
                <w:noProof w:val="0"/>
                <w:color w:val="000000"/>
                <w:szCs w:val="24"/>
                <w:highlight w:val="yellow"/>
              </w:rPr>
              <w:t>5</w:t>
            </w:r>
          </w:p>
        </w:tc>
        <w:tc>
          <w:tcPr>
            <w:tcW w:w="706" w:type="dxa"/>
            <w:tcBorders>
              <w:top w:val="nil"/>
              <w:left w:val="nil"/>
              <w:bottom w:val="single" w:sz="4" w:space="0" w:color="auto"/>
              <w:right w:val="single" w:sz="4" w:space="0" w:color="auto"/>
            </w:tcBorders>
            <w:noWrap/>
            <w:hideMark/>
          </w:tcPr>
          <w:p w14:paraId="5E6787C2" w14:textId="41692B96" w:rsidR="007435CB" w:rsidRPr="00786EAF" w:rsidRDefault="007435CB" w:rsidP="007435CB">
            <w:pPr>
              <w:ind w:left="-57" w:right="-57"/>
              <w:jc w:val="center"/>
              <w:rPr>
                <w:noProof w:val="0"/>
                <w:color w:val="000000"/>
                <w:szCs w:val="24"/>
              </w:rPr>
            </w:pPr>
            <w:r w:rsidRPr="007435CB">
              <w:rPr>
                <w:noProof w:val="0"/>
                <w:color w:val="000000"/>
                <w:szCs w:val="24"/>
                <w:highlight w:val="yellow"/>
              </w:rPr>
              <w:t>3</w:t>
            </w:r>
          </w:p>
        </w:tc>
        <w:tc>
          <w:tcPr>
            <w:tcW w:w="5344" w:type="dxa"/>
            <w:tcBorders>
              <w:top w:val="nil"/>
              <w:left w:val="nil"/>
              <w:bottom w:val="single" w:sz="4" w:space="0" w:color="auto"/>
              <w:right w:val="single" w:sz="4" w:space="0" w:color="auto"/>
            </w:tcBorders>
            <w:hideMark/>
          </w:tcPr>
          <w:p w14:paraId="44D0075A" w14:textId="4B2610A3" w:rsidR="007435CB" w:rsidRPr="00786EAF" w:rsidRDefault="007435CB" w:rsidP="007435CB">
            <w:pPr>
              <w:ind w:left="-57" w:right="-57"/>
              <w:jc w:val="left"/>
              <w:rPr>
                <w:noProof w:val="0"/>
                <w:color w:val="000000"/>
                <w:szCs w:val="24"/>
              </w:rPr>
            </w:pPr>
            <w:r w:rsidRPr="00786EAF">
              <w:rPr>
                <w:b/>
                <w:bCs/>
                <w:i/>
                <w:iCs/>
                <w:noProof w:val="0"/>
                <w:color w:val="000000"/>
                <w:szCs w:val="24"/>
              </w:rPr>
              <w:t>(i)</w:t>
            </w:r>
            <w:r w:rsidRPr="00786EAF">
              <w:rPr>
                <w:noProof w:val="0"/>
                <w:color w:val="000000"/>
                <w:szCs w:val="24"/>
              </w:rPr>
              <w:t xml:space="preserve"> Đáp ứng yêu cầu về mặt số lượng và chuyên môn: 100% điểm tối đa.</w:t>
            </w:r>
            <w:r w:rsidRPr="00786EAF">
              <w:rPr>
                <w:noProof w:val="0"/>
                <w:color w:val="000000"/>
                <w:szCs w:val="24"/>
              </w:rPr>
              <w:br/>
            </w:r>
            <w:r w:rsidRPr="00786EAF">
              <w:rPr>
                <w:b/>
                <w:bCs/>
                <w:i/>
                <w:iCs/>
                <w:noProof w:val="0"/>
                <w:color w:val="000000"/>
                <w:szCs w:val="24"/>
              </w:rPr>
              <w:t>(ii)</w:t>
            </w:r>
            <w:r w:rsidRPr="00786EAF">
              <w:rPr>
                <w:noProof w:val="0"/>
                <w:color w:val="000000"/>
                <w:szCs w:val="24"/>
              </w:rPr>
              <w:t xml:space="preserve"> Không bố trí đủ nhân sự: 0% điểm.</w:t>
            </w:r>
          </w:p>
        </w:tc>
        <w:tc>
          <w:tcPr>
            <w:tcW w:w="850" w:type="dxa"/>
            <w:tcBorders>
              <w:top w:val="nil"/>
              <w:left w:val="nil"/>
              <w:bottom w:val="single" w:sz="4" w:space="0" w:color="auto"/>
              <w:right w:val="single" w:sz="4" w:space="0" w:color="auto"/>
            </w:tcBorders>
            <w:noWrap/>
            <w:hideMark/>
          </w:tcPr>
          <w:p w14:paraId="7BB6D46B" w14:textId="77777777" w:rsidR="007435CB" w:rsidRPr="00786EAF" w:rsidRDefault="007435CB" w:rsidP="007435CB">
            <w:pPr>
              <w:ind w:left="-57" w:right="-57"/>
              <w:jc w:val="center"/>
              <w:rPr>
                <w:noProof w:val="0"/>
                <w:color w:val="000000"/>
                <w:szCs w:val="24"/>
              </w:rPr>
            </w:pPr>
            <w:r w:rsidRPr="00786EAF">
              <w:rPr>
                <w:noProof w:val="0"/>
                <w:color w:val="000000"/>
                <w:szCs w:val="24"/>
              </w:rPr>
              <w:t> </w:t>
            </w:r>
          </w:p>
        </w:tc>
      </w:tr>
      <w:tr w:rsidR="007435CB" w:rsidRPr="00786EAF" w14:paraId="5D8EDD1E" w14:textId="77777777" w:rsidTr="00DD67A3">
        <w:trPr>
          <w:trHeight w:val="2100"/>
        </w:trPr>
        <w:tc>
          <w:tcPr>
            <w:tcW w:w="760" w:type="dxa"/>
            <w:tcBorders>
              <w:top w:val="nil"/>
              <w:left w:val="single" w:sz="4" w:space="0" w:color="auto"/>
              <w:bottom w:val="single" w:sz="4" w:space="0" w:color="auto"/>
              <w:right w:val="single" w:sz="4" w:space="0" w:color="auto"/>
            </w:tcBorders>
            <w:noWrap/>
            <w:hideMark/>
          </w:tcPr>
          <w:p w14:paraId="0D0263A7" w14:textId="0A4C4BF8" w:rsidR="007435CB" w:rsidRPr="00786EAF" w:rsidRDefault="007435CB" w:rsidP="007435CB">
            <w:pPr>
              <w:ind w:left="-57" w:right="-57"/>
              <w:jc w:val="center"/>
              <w:rPr>
                <w:noProof w:val="0"/>
                <w:color w:val="000000"/>
                <w:szCs w:val="24"/>
              </w:rPr>
            </w:pPr>
            <w:r w:rsidRPr="00786EAF">
              <w:rPr>
                <w:noProof w:val="0"/>
                <w:color w:val="000000"/>
                <w:szCs w:val="24"/>
              </w:rPr>
              <w:t>4.12.2</w:t>
            </w:r>
          </w:p>
        </w:tc>
        <w:tc>
          <w:tcPr>
            <w:tcW w:w="6320" w:type="dxa"/>
            <w:tcBorders>
              <w:top w:val="nil"/>
              <w:left w:val="nil"/>
              <w:bottom w:val="single" w:sz="4" w:space="0" w:color="auto"/>
              <w:right w:val="single" w:sz="4" w:space="0" w:color="auto"/>
            </w:tcBorders>
            <w:hideMark/>
          </w:tcPr>
          <w:p w14:paraId="2FB5B7AA" w14:textId="42289524" w:rsidR="007435CB" w:rsidRPr="00786EAF" w:rsidRDefault="007435CB" w:rsidP="007435CB">
            <w:pPr>
              <w:ind w:left="-57" w:right="-57"/>
              <w:jc w:val="left"/>
              <w:rPr>
                <w:noProof w:val="0"/>
                <w:color w:val="000000"/>
                <w:szCs w:val="24"/>
              </w:rPr>
            </w:pPr>
            <w:r w:rsidRPr="00786EAF">
              <w:rPr>
                <w:noProof w:val="0"/>
                <w:color w:val="000000"/>
                <w:szCs w:val="24"/>
              </w:rPr>
              <w:t xml:space="preserve">Chuyên gia thẩm tra thiết kế cơ - điện công trình. </w:t>
            </w:r>
            <w:r w:rsidRPr="00786EAF">
              <w:rPr>
                <w:noProof w:val="0"/>
                <w:color w:val="000000"/>
                <w:szCs w:val="24"/>
              </w:rPr>
              <w:br/>
              <w:t>Yêu cầu: tối thiểu 01 người</w:t>
            </w:r>
            <w:r w:rsidRPr="00786EAF">
              <w:rPr>
                <w:noProof w:val="0"/>
                <w:color w:val="000000"/>
                <w:szCs w:val="24"/>
              </w:rPr>
              <w:br/>
              <w:t>- Có trình độ chuyên môn phù hợp với lĩnh vực tham gia thiết kế.</w:t>
            </w:r>
            <w:r w:rsidRPr="00786EAF">
              <w:rPr>
                <w:noProof w:val="0"/>
                <w:color w:val="000000"/>
                <w:szCs w:val="24"/>
              </w:rPr>
              <w:br/>
              <w:t>- Đã tham gia thiết kế/thẩm tra thiết kế phần cơ - điện tối thiểu 01 công trình điện.</w:t>
            </w:r>
            <w:r w:rsidRPr="00786EAF">
              <w:rPr>
                <w:noProof w:val="0"/>
                <w:color w:val="000000"/>
                <w:szCs w:val="24"/>
              </w:rPr>
              <w:br/>
              <w:t xml:space="preserve">Tài liệu chứng minh là danh sách nhân sự thuộc hợp đồng tư vấn hoặc xác nhận của chủ đầu tư. </w:t>
            </w:r>
          </w:p>
        </w:tc>
        <w:tc>
          <w:tcPr>
            <w:tcW w:w="757" w:type="dxa"/>
            <w:tcBorders>
              <w:top w:val="nil"/>
              <w:left w:val="nil"/>
              <w:bottom w:val="single" w:sz="4" w:space="0" w:color="auto"/>
              <w:right w:val="single" w:sz="4" w:space="0" w:color="auto"/>
            </w:tcBorders>
            <w:noWrap/>
            <w:hideMark/>
          </w:tcPr>
          <w:p w14:paraId="6953BEDC" w14:textId="391C0975" w:rsidR="007435CB" w:rsidRPr="00786EAF" w:rsidRDefault="007435CB" w:rsidP="007435CB">
            <w:pPr>
              <w:ind w:left="-57" w:right="-57"/>
              <w:jc w:val="center"/>
              <w:rPr>
                <w:noProof w:val="0"/>
                <w:color w:val="000000"/>
                <w:szCs w:val="24"/>
              </w:rPr>
            </w:pPr>
            <w:r w:rsidRPr="00786EAF">
              <w:rPr>
                <w:noProof w:val="0"/>
                <w:color w:val="000000"/>
                <w:szCs w:val="24"/>
              </w:rPr>
              <w:t>1</w:t>
            </w:r>
          </w:p>
        </w:tc>
        <w:tc>
          <w:tcPr>
            <w:tcW w:w="706" w:type="dxa"/>
            <w:tcBorders>
              <w:top w:val="nil"/>
              <w:left w:val="nil"/>
              <w:bottom w:val="single" w:sz="4" w:space="0" w:color="auto"/>
              <w:right w:val="single" w:sz="4" w:space="0" w:color="auto"/>
            </w:tcBorders>
            <w:noWrap/>
            <w:hideMark/>
          </w:tcPr>
          <w:p w14:paraId="4CCDF069" w14:textId="376BF73F" w:rsidR="007435CB" w:rsidRPr="00786EAF" w:rsidRDefault="007435CB" w:rsidP="007435CB">
            <w:pPr>
              <w:ind w:left="-57" w:right="-57"/>
              <w:jc w:val="center"/>
              <w:rPr>
                <w:noProof w:val="0"/>
                <w:color w:val="000000"/>
                <w:szCs w:val="24"/>
              </w:rPr>
            </w:pPr>
            <w:r w:rsidRPr="00786EAF">
              <w:rPr>
                <w:noProof w:val="0"/>
                <w:color w:val="000000"/>
                <w:szCs w:val="24"/>
              </w:rPr>
              <w:t>1</w:t>
            </w:r>
          </w:p>
        </w:tc>
        <w:tc>
          <w:tcPr>
            <w:tcW w:w="5344" w:type="dxa"/>
            <w:tcBorders>
              <w:top w:val="nil"/>
              <w:left w:val="nil"/>
              <w:bottom w:val="single" w:sz="4" w:space="0" w:color="auto"/>
              <w:right w:val="single" w:sz="4" w:space="0" w:color="auto"/>
            </w:tcBorders>
            <w:hideMark/>
          </w:tcPr>
          <w:p w14:paraId="138CDAF7" w14:textId="42328FB1" w:rsidR="007435CB" w:rsidRPr="00786EAF" w:rsidRDefault="007435CB" w:rsidP="007435CB">
            <w:pPr>
              <w:ind w:left="-57" w:right="-57"/>
              <w:jc w:val="left"/>
              <w:rPr>
                <w:noProof w:val="0"/>
                <w:color w:val="000000"/>
                <w:szCs w:val="24"/>
              </w:rPr>
            </w:pPr>
            <w:r w:rsidRPr="00786EAF">
              <w:rPr>
                <w:b/>
                <w:bCs/>
                <w:i/>
                <w:iCs/>
                <w:noProof w:val="0"/>
                <w:color w:val="000000"/>
                <w:szCs w:val="24"/>
              </w:rPr>
              <w:t>(i)</w:t>
            </w:r>
            <w:r w:rsidRPr="00786EAF">
              <w:rPr>
                <w:noProof w:val="0"/>
                <w:color w:val="000000"/>
                <w:szCs w:val="24"/>
              </w:rPr>
              <w:t xml:space="preserve"> Đáp ứng yêu cầu về mặt số lượng và chuyên môn: 100% điểm tối đa.</w:t>
            </w:r>
            <w:r w:rsidRPr="00786EAF">
              <w:rPr>
                <w:noProof w:val="0"/>
                <w:color w:val="000000"/>
                <w:szCs w:val="24"/>
              </w:rPr>
              <w:br/>
            </w:r>
            <w:r w:rsidRPr="00786EAF">
              <w:rPr>
                <w:b/>
                <w:bCs/>
                <w:i/>
                <w:iCs/>
                <w:noProof w:val="0"/>
                <w:color w:val="000000"/>
                <w:szCs w:val="24"/>
              </w:rPr>
              <w:t>(ii)</w:t>
            </w:r>
            <w:r w:rsidRPr="00786EAF">
              <w:rPr>
                <w:noProof w:val="0"/>
                <w:color w:val="000000"/>
                <w:szCs w:val="24"/>
              </w:rPr>
              <w:t xml:space="preserve"> Không bố trí đủ nhân sự: 0% điểm.</w:t>
            </w:r>
          </w:p>
        </w:tc>
        <w:tc>
          <w:tcPr>
            <w:tcW w:w="850" w:type="dxa"/>
            <w:tcBorders>
              <w:top w:val="nil"/>
              <w:left w:val="nil"/>
              <w:bottom w:val="single" w:sz="4" w:space="0" w:color="auto"/>
              <w:right w:val="single" w:sz="4" w:space="0" w:color="auto"/>
            </w:tcBorders>
            <w:noWrap/>
            <w:hideMark/>
          </w:tcPr>
          <w:p w14:paraId="1DB90203" w14:textId="77777777" w:rsidR="007435CB" w:rsidRPr="00786EAF" w:rsidRDefault="007435CB" w:rsidP="007435CB">
            <w:pPr>
              <w:ind w:left="-57" w:right="-57"/>
              <w:jc w:val="center"/>
              <w:rPr>
                <w:noProof w:val="0"/>
                <w:color w:val="000000"/>
                <w:szCs w:val="24"/>
              </w:rPr>
            </w:pPr>
            <w:r w:rsidRPr="00786EAF">
              <w:rPr>
                <w:noProof w:val="0"/>
                <w:color w:val="000000"/>
                <w:szCs w:val="24"/>
              </w:rPr>
              <w:t> </w:t>
            </w:r>
          </w:p>
        </w:tc>
      </w:tr>
      <w:tr w:rsidR="007435CB" w:rsidRPr="00786EAF" w14:paraId="22A445D7" w14:textId="77777777" w:rsidTr="00DD67A3">
        <w:trPr>
          <w:trHeight w:val="2100"/>
        </w:trPr>
        <w:tc>
          <w:tcPr>
            <w:tcW w:w="760" w:type="dxa"/>
            <w:tcBorders>
              <w:top w:val="nil"/>
              <w:left w:val="single" w:sz="4" w:space="0" w:color="auto"/>
              <w:bottom w:val="single" w:sz="4" w:space="0" w:color="auto"/>
              <w:right w:val="single" w:sz="4" w:space="0" w:color="auto"/>
            </w:tcBorders>
            <w:noWrap/>
            <w:hideMark/>
          </w:tcPr>
          <w:p w14:paraId="4CC5B24C" w14:textId="4FD11325" w:rsidR="007435CB" w:rsidRPr="00786EAF" w:rsidRDefault="007435CB" w:rsidP="007435CB">
            <w:pPr>
              <w:ind w:left="-57" w:right="-57"/>
              <w:jc w:val="center"/>
              <w:rPr>
                <w:noProof w:val="0"/>
                <w:color w:val="000000"/>
                <w:szCs w:val="24"/>
              </w:rPr>
            </w:pPr>
            <w:r w:rsidRPr="00786EAF">
              <w:rPr>
                <w:noProof w:val="0"/>
                <w:color w:val="000000"/>
                <w:szCs w:val="24"/>
              </w:rPr>
              <w:t>4.12.3</w:t>
            </w:r>
          </w:p>
        </w:tc>
        <w:tc>
          <w:tcPr>
            <w:tcW w:w="6320" w:type="dxa"/>
            <w:tcBorders>
              <w:top w:val="nil"/>
              <w:left w:val="nil"/>
              <w:bottom w:val="single" w:sz="4" w:space="0" w:color="auto"/>
              <w:right w:val="single" w:sz="4" w:space="0" w:color="auto"/>
            </w:tcBorders>
            <w:hideMark/>
          </w:tcPr>
          <w:p w14:paraId="5755E4C0" w14:textId="5FFBABEE" w:rsidR="007435CB" w:rsidRPr="00786EAF" w:rsidRDefault="007435CB" w:rsidP="007435CB">
            <w:pPr>
              <w:ind w:left="-57" w:right="-57"/>
              <w:jc w:val="left"/>
              <w:rPr>
                <w:noProof w:val="0"/>
                <w:color w:val="000000"/>
                <w:szCs w:val="24"/>
              </w:rPr>
            </w:pPr>
            <w:r w:rsidRPr="00786EAF">
              <w:rPr>
                <w:noProof w:val="0"/>
                <w:color w:val="000000"/>
                <w:szCs w:val="24"/>
              </w:rPr>
              <w:t xml:space="preserve"> Chuyên gia thiết kế phần thiết bị cơ khí thủy công. </w:t>
            </w:r>
            <w:r w:rsidRPr="00786EAF">
              <w:rPr>
                <w:noProof w:val="0"/>
                <w:color w:val="000000"/>
                <w:szCs w:val="24"/>
              </w:rPr>
              <w:br/>
              <w:t>Yêu cầu: tối thiểu 01 người</w:t>
            </w:r>
            <w:r w:rsidRPr="00786EAF">
              <w:rPr>
                <w:noProof w:val="0"/>
                <w:color w:val="000000"/>
                <w:szCs w:val="24"/>
              </w:rPr>
              <w:br/>
              <w:t>- Có trình độ chuyên môn phù hợp với lĩnh vực tham gia thiết kế.</w:t>
            </w:r>
            <w:r w:rsidRPr="00786EAF">
              <w:rPr>
                <w:noProof w:val="0"/>
                <w:color w:val="000000"/>
                <w:szCs w:val="24"/>
              </w:rPr>
              <w:br/>
              <w:t>- Đã tham gia thiết kế/thẩm tra thiết kế cơ khí thủy công tối thiểu 01 công trình.</w:t>
            </w:r>
            <w:r w:rsidRPr="00786EAF">
              <w:rPr>
                <w:noProof w:val="0"/>
                <w:color w:val="000000"/>
                <w:szCs w:val="24"/>
              </w:rPr>
              <w:br/>
              <w:t xml:space="preserve">Tài liệu chứng minh là danh sách nhân sự thuộc hợp đồng tư vấn hoặc xác nhận của chủ đầu tư. </w:t>
            </w:r>
          </w:p>
        </w:tc>
        <w:tc>
          <w:tcPr>
            <w:tcW w:w="757" w:type="dxa"/>
            <w:tcBorders>
              <w:top w:val="nil"/>
              <w:left w:val="nil"/>
              <w:bottom w:val="single" w:sz="4" w:space="0" w:color="auto"/>
              <w:right w:val="single" w:sz="4" w:space="0" w:color="auto"/>
            </w:tcBorders>
            <w:noWrap/>
            <w:hideMark/>
          </w:tcPr>
          <w:p w14:paraId="15357D1C" w14:textId="6EC3CBA9" w:rsidR="007435CB" w:rsidRPr="00786EAF" w:rsidRDefault="007435CB" w:rsidP="007435CB">
            <w:pPr>
              <w:ind w:left="-57" w:right="-57"/>
              <w:jc w:val="center"/>
              <w:rPr>
                <w:noProof w:val="0"/>
                <w:color w:val="000000"/>
                <w:szCs w:val="24"/>
              </w:rPr>
            </w:pPr>
            <w:r w:rsidRPr="00786EAF">
              <w:rPr>
                <w:noProof w:val="0"/>
                <w:color w:val="000000"/>
                <w:szCs w:val="24"/>
              </w:rPr>
              <w:t>1</w:t>
            </w:r>
          </w:p>
        </w:tc>
        <w:tc>
          <w:tcPr>
            <w:tcW w:w="706" w:type="dxa"/>
            <w:tcBorders>
              <w:top w:val="nil"/>
              <w:left w:val="nil"/>
              <w:bottom w:val="single" w:sz="4" w:space="0" w:color="auto"/>
              <w:right w:val="single" w:sz="4" w:space="0" w:color="auto"/>
            </w:tcBorders>
            <w:noWrap/>
            <w:hideMark/>
          </w:tcPr>
          <w:p w14:paraId="400D491A" w14:textId="1D4F7F21" w:rsidR="007435CB" w:rsidRPr="00786EAF" w:rsidRDefault="007435CB" w:rsidP="007435CB">
            <w:pPr>
              <w:ind w:left="-57" w:right="-57"/>
              <w:jc w:val="center"/>
              <w:rPr>
                <w:noProof w:val="0"/>
                <w:color w:val="000000"/>
                <w:szCs w:val="24"/>
              </w:rPr>
            </w:pPr>
            <w:r w:rsidRPr="00786EAF">
              <w:rPr>
                <w:noProof w:val="0"/>
                <w:color w:val="000000"/>
                <w:szCs w:val="24"/>
              </w:rPr>
              <w:t>1</w:t>
            </w:r>
          </w:p>
        </w:tc>
        <w:tc>
          <w:tcPr>
            <w:tcW w:w="5344" w:type="dxa"/>
            <w:tcBorders>
              <w:top w:val="nil"/>
              <w:left w:val="nil"/>
              <w:bottom w:val="single" w:sz="4" w:space="0" w:color="auto"/>
              <w:right w:val="single" w:sz="4" w:space="0" w:color="auto"/>
            </w:tcBorders>
            <w:hideMark/>
          </w:tcPr>
          <w:p w14:paraId="58BA518C" w14:textId="09213622" w:rsidR="007435CB" w:rsidRPr="00786EAF" w:rsidRDefault="007435CB" w:rsidP="007435CB">
            <w:pPr>
              <w:ind w:left="-57" w:right="-57"/>
              <w:jc w:val="left"/>
              <w:rPr>
                <w:noProof w:val="0"/>
                <w:color w:val="000000"/>
                <w:szCs w:val="24"/>
              </w:rPr>
            </w:pPr>
            <w:r w:rsidRPr="00786EAF">
              <w:rPr>
                <w:b/>
                <w:bCs/>
                <w:i/>
                <w:iCs/>
                <w:noProof w:val="0"/>
                <w:color w:val="000000"/>
                <w:szCs w:val="24"/>
              </w:rPr>
              <w:t>(i)</w:t>
            </w:r>
            <w:r w:rsidRPr="00786EAF">
              <w:rPr>
                <w:noProof w:val="0"/>
                <w:color w:val="000000"/>
                <w:szCs w:val="24"/>
              </w:rPr>
              <w:t xml:space="preserve"> Đáp ứng yêu cầu về mặt số lượng và chuyên môn: 100% điểm tối đa.</w:t>
            </w:r>
            <w:r w:rsidRPr="00786EAF">
              <w:rPr>
                <w:noProof w:val="0"/>
                <w:color w:val="000000"/>
                <w:szCs w:val="24"/>
              </w:rPr>
              <w:br/>
            </w:r>
            <w:r w:rsidRPr="00786EAF">
              <w:rPr>
                <w:b/>
                <w:bCs/>
                <w:i/>
                <w:iCs/>
                <w:noProof w:val="0"/>
                <w:color w:val="000000"/>
                <w:szCs w:val="24"/>
              </w:rPr>
              <w:t>(ii)</w:t>
            </w:r>
            <w:r w:rsidRPr="00786EAF">
              <w:rPr>
                <w:noProof w:val="0"/>
                <w:color w:val="000000"/>
                <w:szCs w:val="24"/>
              </w:rPr>
              <w:t xml:space="preserve"> Không bố trí đủ nhân sự: 0% điểm.</w:t>
            </w:r>
          </w:p>
        </w:tc>
        <w:tc>
          <w:tcPr>
            <w:tcW w:w="850" w:type="dxa"/>
            <w:tcBorders>
              <w:top w:val="nil"/>
              <w:left w:val="nil"/>
              <w:bottom w:val="single" w:sz="4" w:space="0" w:color="auto"/>
              <w:right w:val="single" w:sz="4" w:space="0" w:color="auto"/>
            </w:tcBorders>
            <w:noWrap/>
            <w:hideMark/>
          </w:tcPr>
          <w:p w14:paraId="7ED73F4C" w14:textId="77777777" w:rsidR="007435CB" w:rsidRPr="00786EAF" w:rsidRDefault="007435CB" w:rsidP="007435CB">
            <w:pPr>
              <w:ind w:left="-57" w:right="-57"/>
              <w:jc w:val="center"/>
              <w:rPr>
                <w:noProof w:val="0"/>
                <w:color w:val="000000"/>
                <w:szCs w:val="24"/>
              </w:rPr>
            </w:pPr>
            <w:r w:rsidRPr="00786EAF">
              <w:rPr>
                <w:noProof w:val="0"/>
                <w:color w:val="000000"/>
                <w:szCs w:val="24"/>
              </w:rPr>
              <w:t> </w:t>
            </w:r>
          </w:p>
        </w:tc>
      </w:tr>
      <w:tr w:rsidR="007435CB" w:rsidRPr="00786EAF" w14:paraId="41A4C4A6" w14:textId="77777777" w:rsidTr="00DD67A3">
        <w:trPr>
          <w:trHeight w:val="1500"/>
        </w:trPr>
        <w:tc>
          <w:tcPr>
            <w:tcW w:w="760" w:type="dxa"/>
            <w:tcBorders>
              <w:top w:val="nil"/>
              <w:left w:val="single" w:sz="4" w:space="0" w:color="auto"/>
              <w:bottom w:val="single" w:sz="4" w:space="0" w:color="auto"/>
              <w:right w:val="single" w:sz="4" w:space="0" w:color="auto"/>
            </w:tcBorders>
            <w:noWrap/>
            <w:hideMark/>
          </w:tcPr>
          <w:p w14:paraId="13180D12" w14:textId="0DBCA6F1" w:rsidR="007435CB" w:rsidRPr="00786EAF" w:rsidRDefault="007435CB" w:rsidP="007435CB">
            <w:pPr>
              <w:ind w:left="-57" w:right="-57"/>
              <w:jc w:val="center"/>
              <w:rPr>
                <w:noProof w:val="0"/>
                <w:color w:val="000000"/>
                <w:szCs w:val="24"/>
              </w:rPr>
            </w:pPr>
            <w:r w:rsidRPr="00786EAF">
              <w:rPr>
                <w:noProof w:val="0"/>
                <w:color w:val="000000"/>
                <w:szCs w:val="24"/>
              </w:rPr>
              <w:lastRenderedPageBreak/>
              <w:t>4.12.4</w:t>
            </w:r>
          </w:p>
        </w:tc>
        <w:tc>
          <w:tcPr>
            <w:tcW w:w="6320" w:type="dxa"/>
            <w:tcBorders>
              <w:top w:val="nil"/>
              <w:left w:val="nil"/>
              <w:bottom w:val="single" w:sz="4" w:space="0" w:color="auto"/>
              <w:right w:val="single" w:sz="4" w:space="0" w:color="auto"/>
            </w:tcBorders>
            <w:hideMark/>
          </w:tcPr>
          <w:p w14:paraId="1CBA155A" w14:textId="2667AB1A" w:rsidR="007435CB" w:rsidRPr="00786EAF" w:rsidRDefault="007435CB" w:rsidP="007435CB">
            <w:pPr>
              <w:ind w:left="-57" w:right="-57"/>
              <w:jc w:val="left"/>
              <w:rPr>
                <w:noProof w:val="0"/>
                <w:color w:val="000000"/>
                <w:szCs w:val="24"/>
              </w:rPr>
            </w:pPr>
            <w:r w:rsidRPr="00786EAF">
              <w:rPr>
                <w:noProof w:val="0"/>
                <w:color w:val="000000"/>
                <w:szCs w:val="24"/>
              </w:rPr>
              <w:t xml:space="preserve">Chuyên gia thẩm tra thiết kế đường dây đấu nối. </w:t>
            </w:r>
            <w:r w:rsidRPr="00786EAF">
              <w:rPr>
                <w:noProof w:val="0"/>
                <w:color w:val="000000"/>
                <w:szCs w:val="24"/>
              </w:rPr>
              <w:br/>
              <w:t>Yêu cầu: tối thiểu 01 người</w:t>
            </w:r>
            <w:r w:rsidRPr="00786EAF">
              <w:rPr>
                <w:noProof w:val="0"/>
                <w:color w:val="000000"/>
                <w:szCs w:val="24"/>
              </w:rPr>
              <w:br/>
              <w:t>- Có trình độ chuyên môn phù hợp với lĩnh vực tham gia thiết kế.</w:t>
            </w:r>
            <w:r w:rsidRPr="00786EAF">
              <w:rPr>
                <w:noProof w:val="0"/>
                <w:color w:val="000000"/>
                <w:szCs w:val="24"/>
              </w:rPr>
              <w:br/>
              <w:t xml:space="preserve">- Đã tham gia thiết kế/thẩm tra thiết kế đường dây đấu nối 01 công trình điện. </w:t>
            </w:r>
          </w:p>
        </w:tc>
        <w:tc>
          <w:tcPr>
            <w:tcW w:w="757" w:type="dxa"/>
            <w:tcBorders>
              <w:top w:val="nil"/>
              <w:left w:val="nil"/>
              <w:bottom w:val="single" w:sz="4" w:space="0" w:color="auto"/>
              <w:right w:val="single" w:sz="4" w:space="0" w:color="auto"/>
            </w:tcBorders>
            <w:noWrap/>
            <w:hideMark/>
          </w:tcPr>
          <w:p w14:paraId="29D1DECF" w14:textId="2FFAE169" w:rsidR="007435CB" w:rsidRPr="00786EAF" w:rsidRDefault="007435CB" w:rsidP="007435CB">
            <w:pPr>
              <w:ind w:left="-57" w:right="-57"/>
              <w:jc w:val="center"/>
              <w:rPr>
                <w:noProof w:val="0"/>
                <w:color w:val="000000"/>
                <w:szCs w:val="24"/>
              </w:rPr>
            </w:pPr>
            <w:r w:rsidRPr="00786EAF">
              <w:rPr>
                <w:noProof w:val="0"/>
                <w:color w:val="000000"/>
                <w:szCs w:val="24"/>
              </w:rPr>
              <w:t>1</w:t>
            </w:r>
          </w:p>
        </w:tc>
        <w:tc>
          <w:tcPr>
            <w:tcW w:w="706" w:type="dxa"/>
            <w:tcBorders>
              <w:top w:val="nil"/>
              <w:left w:val="nil"/>
              <w:bottom w:val="single" w:sz="4" w:space="0" w:color="auto"/>
              <w:right w:val="single" w:sz="4" w:space="0" w:color="auto"/>
            </w:tcBorders>
            <w:noWrap/>
            <w:hideMark/>
          </w:tcPr>
          <w:p w14:paraId="735D7F1E" w14:textId="756E635B" w:rsidR="007435CB" w:rsidRPr="00786EAF" w:rsidRDefault="007435CB" w:rsidP="007435CB">
            <w:pPr>
              <w:ind w:left="-57" w:right="-57"/>
              <w:jc w:val="center"/>
              <w:rPr>
                <w:noProof w:val="0"/>
                <w:color w:val="000000"/>
                <w:szCs w:val="24"/>
              </w:rPr>
            </w:pPr>
            <w:r w:rsidRPr="00786EAF">
              <w:rPr>
                <w:noProof w:val="0"/>
                <w:color w:val="000000"/>
                <w:szCs w:val="24"/>
              </w:rPr>
              <w:t>1</w:t>
            </w:r>
          </w:p>
        </w:tc>
        <w:tc>
          <w:tcPr>
            <w:tcW w:w="5344" w:type="dxa"/>
            <w:tcBorders>
              <w:top w:val="nil"/>
              <w:left w:val="nil"/>
              <w:bottom w:val="single" w:sz="4" w:space="0" w:color="auto"/>
              <w:right w:val="single" w:sz="4" w:space="0" w:color="auto"/>
            </w:tcBorders>
            <w:hideMark/>
          </w:tcPr>
          <w:p w14:paraId="64E28C85" w14:textId="746BB41B" w:rsidR="007435CB" w:rsidRPr="00786EAF" w:rsidRDefault="007435CB" w:rsidP="007435CB">
            <w:pPr>
              <w:ind w:left="-57" w:right="-57"/>
              <w:jc w:val="left"/>
              <w:rPr>
                <w:noProof w:val="0"/>
                <w:color w:val="000000"/>
                <w:szCs w:val="24"/>
              </w:rPr>
            </w:pPr>
            <w:r w:rsidRPr="00786EAF">
              <w:rPr>
                <w:b/>
                <w:bCs/>
                <w:i/>
                <w:iCs/>
                <w:noProof w:val="0"/>
                <w:color w:val="000000"/>
                <w:szCs w:val="24"/>
              </w:rPr>
              <w:t>(i)</w:t>
            </w:r>
            <w:r w:rsidRPr="00786EAF">
              <w:rPr>
                <w:noProof w:val="0"/>
                <w:color w:val="000000"/>
                <w:szCs w:val="24"/>
              </w:rPr>
              <w:t xml:space="preserve"> Đáp ứng yêu cầu về mặt số lượng và chuyên môn: 100% điểm tối đa.</w:t>
            </w:r>
            <w:r w:rsidRPr="00786EAF">
              <w:rPr>
                <w:noProof w:val="0"/>
                <w:color w:val="000000"/>
                <w:szCs w:val="24"/>
              </w:rPr>
              <w:br/>
            </w:r>
            <w:r w:rsidRPr="00786EAF">
              <w:rPr>
                <w:b/>
                <w:bCs/>
                <w:i/>
                <w:iCs/>
                <w:noProof w:val="0"/>
                <w:color w:val="000000"/>
                <w:szCs w:val="24"/>
              </w:rPr>
              <w:t>(ii)</w:t>
            </w:r>
            <w:r w:rsidRPr="00786EAF">
              <w:rPr>
                <w:noProof w:val="0"/>
                <w:color w:val="000000"/>
                <w:szCs w:val="24"/>
              </w:rPr>
              <w:t xml:space="preserve"> Không bố trí đủ nhân sự: 0% điểm.</w:t>
            </w:r>
          </w:p>
        </w:tc>
        <w:tc>
          <w:tcPr>
            <w:tcW w:w="850" w:type="dxa"/>
            <w:tcBorders>
              <w:top w:val="nil"/>
              <w:left w:val="nil"/>
              <w:bottom w:val="single" w:sz="4" w:space="0" w:color="auto"/>
              <w:right w:val="single" w:sz="4" w:space="0" w:color="auto"/>
            </w:tcBorders>
            <w:noWrap/>
            <w:hideMark/>
          </w:tcPr>
          <w:p w14:paraId="6235B670" w14:textId="77777777" w:rsidR="007435CB" w:rsidRPr="00786EAF" w:rsidRDefault="007435CB" w:rsidP="007435CB">
            <w:pPr>
              <w:ind w:left="-57" w:right="-57"/>
              <w:jc w:val="center"/>
              <w:rPr>
                <w:noProof w:val="0"/>
                <w:color w:val="000000"/>
                <w:szCs w:val="24"/>
              </w:rPr>
            </w:pPr>
            <w:r w:rsidRPr="00786EAF">
              <w:rPr>
                <w:noProof w:val="0"/>
                <w:color w:val="000000"/>
                <w:szCs w:val="24"/>
              </w:rPr>
              <w:t> </w:t>
            </w:r>
          </w:p>
        </w:tc>
      </w:tr>
      <w:tr w:rsidR="007435CB" w:rsidRPr="00786EAF" w14:paraId="1A081875" w14:textId="77777777" w:rsidTr="00DD67A3">
        <w:trPr>
          <w:trHeight w:val="1500"/>
        </w:trPr>
        <w:tc>
          <w:tcPr>
            <w:tcW w:w="760" w:type="dxa"/>
            <w:tcBorders>
              <w:top w:val="nil"/>
              <w:left w:val="single" w:sz="4" w:space="0" w:color="auto"/>
              <w:bottom w:val="single" w:sz="4" w:space="0" w:color="auto"/>
              <w:right w:val="single" w:sz="4" w:space="0" w:color="auto"/>
            </w:tcBorders>
            <w:noWrap/>
            <w:hideMark/>
          </w:tcPr>
          <w:p w14:paraId="6918E59A" w14:textId="2F0DE530" w:rsidR="007435CB" w:rsidRPr="00786EAF" w:rsidRDefault="007435CB" w:rsidP="007435CB">
            <w:pPr>
              <w:ind w:left="-57" w:right="-57"/>
              <w:jc w:val="center"/>
              <w:rPr>
                <w:noProof w:val="0"/>
                <w:color w:val="000000"/>
                <w:szCs w:val="24"/>
              </w:rPr>
            </w:pPr>
            <w:r w:rsidRPr="00786EAF">
              <w:rPr>
                <w:noProof w:val="0"/>
                <w:color w:val="000000"/>
                <w:szCs w:val="24"/>
              </w:rPr>
              <w:t>4.12.5</w:t>
            </w:r>
          </w:p>
        </w:tc>
        <w:tc>
          <w:tcPr>
            <w:tcW w:w="6320" w:type="dxa"/>
            <w:tcBorders>
              <w:top w:val="nil"/>
              <w:left w:val="nil"/>
              <w:bottom w:val="single" w:sz="4" w:space="0" w:color="auto"/>
              <w:right w:val="single" w:sz="4" w:space="0" w:color="auto"/>
            </w:tcBorders>
            <w:hideMark/>
          </w:tcPr>
          <w:p w14:paraId="7B2D21DA" w14:textId="77DBF9E8" w:rsidR="007435CB" w:rsidRPr="00786EAF" w:rsidRDefault="007435CB" w:rsidP="007435CB">
            <w:pPr>
              <w:ind w:left="-57" w:right="-57"/>
              <w:jc w:val="left"/>
              <w:rPr>
                <w:noProof w:val="0"/>
                <w:color w:val="000000"/>
                <w:szCs w:val="24"/>
              </w:rPr>
            </w:pPr>
            <w:r w:rsidRPr="00786EAF">
              <w:rPr>
                <w:noProof w:val="0"/>
                <w:color w:val="000000"/>
                <w:szCs w:val="24"/>
              </w:rPr>
              <w:t xml:space="preserve">Chuyên gia thẩm tra kết quả khảo sát địa hình: </w:t>
            </w:r>
            <w:r w:rsidRPr="00786EAF">
              <w:rPr>
                <w:noProof w:val="0"/>
                <w:color w:val="000000"/>
                <w:szCs w:val="24"/>
              </w:rPr>
              <w:br/>
              <w:t xml:space="preserve"> Yêu cầu: tối thiểu 01 người</w:t>
            </w:r>
            <w:r w:rsidRPr="00786EAF">
              <w:rPr>
                <w:noProof w:val="0"/>
                <w:color w:val="000000"/>
                <w:szCs w:val="24"/>
              </w:rPr>
              <w:br/>
              <w:t xml:space="preserve">- Có trình độ chuyên môn phù hợp. </w:t>
            </w:r>
            <w:r w:rsidRPr="00786EAF">
              <w:rPr>
                <w:noProof w:val="0"/>
                <w:color w:val="000000"/>
                <w:szCs w:val="24"/>
              </w:rPr>
              <w:br/>
              <w:t>- Đã tham gia khảo sát hoặc thẩm tra kết quả khảo sát địa hình 01 công trình điện.</w:t>
            </w:r>
          </w:p>
        </w:tc>
        <w:tc>
          <w:tcPr>
            <w:tcW w:w="757" w:type="dxa"/>
            <w:tcBorders>
              <w:top w:val="nil"/>
              <w:left w:val="nil"/>
              <w:bottom w:val="single" w:sz="4" w:space="0" w:color="auto"/>
              <w:right w:val="single" w:sz="4" w:space="0" w:color="auto"/>
            </w:tcBorders>
            <w:noWrap/>
            <w:hideMark/>
          </w:tcPr>
          <w:p w14:paraId="0D78B164" w14:textId="5809AAAA" w:rsidR="007435CB" w:rsidRPr="00786EAF" w:rsidRDefault="007435CB" w:rsidP="007435CB">
            <w:pPr>
              <w:ind w:left="-57" w:right="-57"/>
              <w:jc w:val="center"/>
              <w:rPr>
                <w:noProof w:val="0"/>
                <w:color w:val="000000"/>
                <w:szCs w:val="24"/>
              </w:rPr>
            </w:pPr>
            <w:r w:rsidRPr="00786EAF">
              <w:rPr>
                <w:noProof w:val="0"/>
                <w:color w:val="000000"/>
                <w:szCs w:val="24"/>
              </w:rPr>
              <w:t>1</w:t>
            </w:r>
          </w:p>
        </w:tc>
        <w:tc>
          <w:tcPr>
            <w:tcW w:w="706" w:type="dxa"/>
            <w:tcBorders>
              <w:top w:val="nil"/>
              <w:left w:val="nil"/>
              <w:bottom w:val="single" w:sz="4" w:space="0" w:color="auto"/>
              <w:right w:val="single" w:sz="4" w:space="0" w:color="auto"/>
            </w:tcBorders>
            <w:noWrap/>
            <w:hideMark/>
          </w:tcPr>
          <w:p w14:paraId="6A3A1348" w14:textId="4060816B" w:rsidR="007435CB" w:rsidRPr="00786EAF" w:rsidRDefault="007435CB" w:rsidP="007435CB">
            <w:pPr>
              <w:ind w:left="-57" w:right="-57"/>
              <w:jc w:val="center"/>
              <w:rPr>
                <w:noProof w:val="0"/>
                <w:color w:val="000000"/>
                <w:szCs w:val="24"/>
              </w:rPr>
            </w:pPr>
            <w:r w:rsidRPr="00786EAF">
              <w:rPr>
                <w:noProof w:val="0"/>
                <w:color w:val="000000"/>
                <w:szCs w:val="24"/>
              </w:rPr>
              <w:t>1</w:t>
            </w:r>
          </w:p>
        </w:tc>
        <w:tc>
          <w:tcPr>
            <w:tcW w:w="5344" w:type="dxa"/>
            <w:tcBorders>
              <w:top w:val="nil"/>
              <w:left w:val="nil"/>
              <w:bottom w:val="single" w:sz="4" w:space="0" w:color="auto"/>
              <w:right w:val="single" w:sz="4" w:space="0" w:color="auto"/>
            </w:tcBorders>
            <w:hideMark/>
          </w:tcPr>
          <w:p w14:paraId="510295B6" w14:textId="47F25DC3" w:rsidR="007435CB" w:rsidRPr="00786EAF" w:rsidRDefault="007435CB" w:rsidP="007435CB">
            <w:pPr>
              <w:ind w:left="-57" w:right="-57"/>
              <w:jc w:val="left"/>
              <w:rPr>
                <w:noProof w:val="0"/>
                <w:color w:val="000000"/>
                <w:szCs w:val="24"/>
              </w:rPr>
            </w:pPr>
            <w:r w:rsidRPr="00786EAF">
              <w:rPr>
                <w:b/>
                <w:bCs/>
                <w:i/>
                <w:iCs/>
                <w:noProof w:val="0"/>
                <w:color w:val="000000"/>
                <w:szCs w:val="24"/>
              </w:rPr>
              <w:t>(i)</w:t>
            </w:r>
            <w:r w:rsidRPr="00786EAF">
              <w:rPr>
                <w:noProof w:val="0"/>
                <w:color w:val="000000"/>
                <w:szCs w:val="24"/>
              </w:rPr>
              <w:t xml:space="preserve"> Đáp ứng yêu cầu về mặt số lượng và chuyên môn: 100% điểm tối đa.</w:t>
            </w:r>
            <w:r w:rsidRPr="00786EAF">
              <w:rPr>
                <w:noProof w:val="0"/>
                <w:color w:val="000000"/>
                <w:szCs w:val="24"/>
              </w:rPr>
              <w:br/>
            </w:r>
            <w:r w:rsidRPr="00786EAF">
              <w:rPr>
                <w:b/>
                <w:bCs/>
                <w:i/>
                <w:iCs/>
                <w:noProof w:val="0"/>
                <w:color w:val="000000"/>
                <w:szCs w:val="24"/>
              </w:rPr>
              <w:t>(ii)</w:t>
            </w:r>
            <w:r w:rsidRPr="00786EAF">
              <w:rPr>
                <w:noProof w:val="0"/>
                <w:color w:val="000000"/>
                <w:szCs w:val="24"/>
              </w:rPr>
              <w:t xml:space="preserve"> Không bố trí đủ nhân sự: 0% điểm.</w:t>
            </w:r>
          </w:p>
        </w:tc>
        <w:tc>
          <w:tcPr>
            <w:tcW w:w="850" w:type="dxa"/>
            <w:tcBorders>
              <w:top w:val="nil"/>
              <w:left w:val="nil"/>
              <w:bottom w:val="single" w:sz="4" w:space="0" w:color="auto"/>
              <w:right w:val="single" w:sz="4" w:space="0" w:color="auto"/>
            </w:tcBorders>
            <w:noWrap/>
            <w:hideMark/>
          </w:tcPr>
          <w:p w14:paraId="6B3637D0" w14:textId="77777777" w:rsidR="007435CB" w:rsidRPr="00786EAF" w:rsidRDefault="007435CB" w:rsidP="007435CB">
            <w:pPr>
              <w:ind w:left="-57" w:right="-57"/>
              <w:jc w:val="center"/>
              <w:rPr>
                <w:noProof w:val="0"/>
                <w:color w:val="000000"/>
                <w:szCs w:val="24"/>
              </w:rPr>
            </w:pPr>
            <w:r w:rsidRPr="00786EAF">
              <w:rPr>
                <w:noProof w:val="0"/>
                <w:color w:val="000000"/>
                <w:szCs w:val="24"/>
              </w:rPr>
              <w:t> </w:t>
            </w:r>
          </w:p>
        </w:tc>
      </w:tr>
      <w:tr w:rsidR="007435CB" w:rsidRPr="00786EAF" w14:paraId="45DFD32C" w14:textId="77777777" w:rsidTr="00DD67A3">
        <w:trPr>
          <w:trHeight w:val="1500"/>
        </w:trPr>
        <w:tc>
          <w:tcPr>
            <w:tcW w:w="760" w:type="dxa"/>
            <w:tcBorders>
              <w:top w:val="nil"/>
              <w:left w:val="single" w:sz="4" w:space="0" w:color="auto"/>
              <w:bottom w:val="single" w:sz="4" w:space="0" w:color="auto"/>
              <w:right w:val="single" w:sz="4" w:space="0" w:color="auto"/>
            </w:tcBorders>
            <w:noWrap/>
            <w:hideMark/>
          </w:tcPr>
          <w:p w14:paraId="439EF794" w14:textId="09B2F57F" w:rsidR="007435CB" w:rsidRPr="00786EAF" w:rsidRDefault="007435CB" w:rsidP="007435CB">
            <w:pPr>
              <w:ind w:left="-57" w:right="-57"/>
              <w:jc w:val="center"/>
              <w:rPr>
                <w:noProof w:val="0"/>
                <w:color w:val="000000"/>
                <w:szCs w:val="24"/>
              </w:rPr>
            </w:pPr>
            <w:r w:rsidRPr="00786EAF">
              <w:rPr>
                <w:noProof w:val="0"/>
                <w:color w:val="000000"/>
                <w:szCs w:val="24"/>
              </w:rPr>
              <w:t>4.12.6</w:t>
            </w:r>
          </w:p>
        </w:tc>
        <w:tc>
          <w:tcPr>
            <w:tcW w:w="6320" w:type="dxa"/>
            <w:tcBorders>
              <w:top w:val="nil"/>
              <w:left w:val="nil"/>
              <w:bottom w:val="single" w:sz="4" w:space="0" w:color="auto"/>
              <w:right w:val="single" w:sz="4" w:space="0" w:color="auto"/>
            </w:tcBorders>
            <w:hideMark/>
          </w:tcPr>
          <w:p w14:paraId="448CAFA6" w14:textId="315815A6" w:rsidR="007435CB" w:rsidRPr="00786EAF" w:rsidRDefault="007435CB" w:rsidP="007435CB">
            <w:pPr>
              <w:ind w:left="-57" w:right="-57"/>
              <w:jc w:val="left"/>
              <w:rPr>
                <w:noProof w:val="0"/>
                <w:color w:val="000000"/>
                <w:szCs w:val="24"/>
              </w:rPr>
            </w:pPr>
            <w:r w:rsidRPr="00786EAF">
              <w:rPr>
                <w:noProof w:val="0"/>
                <w:color w:val="000000"/>
                <w:szCs w:val="24"/>
              </w:rPr>
              <w:t xml:space="preserve">Chuyên gia thẩm tra kết quả khảo sát địa chất, địa chất thuỷ văn: </w:t>
            </w:r>
            <w:r w:rsidRPr="00786EAF">
              <w:rPr>
                <w:noProof w:val="0"/>
                <w:color w:val="000000"/>
                <w:szCs w:val="24"/>
              </w:rPr>
              <w:br/>
              <w:t xml:space="preserve"> Yêu cầu: tối thiểu 01 người</w:t>
            </w:r>
            <w:r w:rsidRPr="00786EAF">
              <w:rPr>
                <w:noProof w:val="0"/>
                <w:color w:val="000000"/>
                <w:szCs w:val="24"/>
              </w:rPr>
              <w:br/>
              <w:t xml:space="preserve">- Có trình độ chuyên môn phù hợp. </w:t>
            </w:r>
            <w:r w:rsidRPr="00786EAF">
              <w:rPr>
                <w:noProof w:val="0"/>
                <w:color w:val="000000"/>
                <w:szCs w:val="24"/>
              </w:rPr>
              <w:br/>
              <w:t>- Đã tham gia khảo sát hoặc thẩm tra kết quả khảo sát địa chất, địa chất thuỷ văn 01 công trình điện.</w:t>
            </w:r>
          </w:p>
        </w:tc>
        <w:tc>
          <w:tcPr>
            <w:tcW w:w="757" w:type="dxa"/>
            <w:tcBorders>
              <w:top w:val="nil"/>
              <w:left w:val="nil"/>
              <w:bottom w:val="single" w:sz="4" w:space="0" w:color="auto"/>
              <w:right w:val="single" w:sz="4" w:space="0" w:color="auto"/>
            </w:tcBorders>
            <w:noWrap/>
            <w:hideMark/>
          </w:tcPr>
          <w:p w14:paraId="643B46B3" w14:textId="0265881C" w:rsidR="007435CB" w:rsidRPr="00786EAF" w:rsidRDefault="007435CB" w:rsidP="007435CB">
            <w:pPr>
              <w:ind w:left="-57" w:right="-57"/>
              <w:jc w:val="center"/>
              <w:rPr>
                <w:noProof w:val="0"/>
                <w:color w:val="000000"/>
                <w:szCs w:val="24"/>
              </w:rPr>
            </w:pPr>
            <w:r w:rsidRPr="00786EAF">
              <w:rPr>
                <w:noProof w:val="0"/>
                <w:color w:val="000000"/>
                <w:szCs w:val="24"/>
              </w:rPr>
              <w:t>1</w:t>
            </w:r>
          </w:p>
        </w:tc>
        <w:tc>
          <w:tcPr>
            <w:tcW w:w="706" w:type="dxa"/>
            <w:tcBorders>
              <w:top w:val="nil"/>
              <w:left w:val="nil"/>
              <w:bottom w:val="single" w:sz="4" w:space="0" w:color="auto"/>
              <w:right w:val="single" w:sz="4" w:space="0" w:color="auto"/>
            </w:tcBorders>
            <w:noWrap/>
            <w:hideMark/>
          </w:tcPr>
          <w:p w14:paraId="5114213C" w14:textId="3F6FA19C" w:rsidR="007435CB" w:rsidRPr="00786EAF" w:rsidRDefault="007435CB" w:rsidP="007435CB">
            <w:pPr>
              <w:ind w:left="-57" w:right="-57"/>
              <w:jc w:val="center"/>
              <w:rPr>
                <w:noProof w:val="0"/>
                <w:color w:val="000000"/>
                <w:szCs w:val="24"/>
              </w:rPr>
            </w:pPr>
            <w:r w:rsidRPr="00786EAF">
              <w:rPr>
                <w:noProof w:val="0"/>
                <w:color w:val="000000"/>
                <w:szCs w:val="24"/>
              </w:rPr>
              <w:t>1</w:t>
            </w:r>
          </w:p>
        </w:tc>
        <w:tc>
          <w:tcPr>
            <w:tcW w:w="5344" w:type="dxa"/>
            <w:tcBorders>
              <w:top w:val="nil"/>
              <w:left w:val="nil"/>
              <w:bottom w:val="single" w:sz="4" w:space="0" w:color="auto"/>
              <w:right w:val="single" w:sz="4" w:space="0" w:color="auto"/>
            </w:tcBorders>
            <w:hideMark/>
          </w:tcPr>
          <w:p w14:paraId="0C4BDD55" w14:textId="31A0B8A5" w:rsidR="007435CB" w:rsidRPr="00786EAF" w:rsidRDefault="007435CB" w:rsidP="007435CB">
            <w:pPr>
              <w:ind w:left="-57" w:right="-57"/>
              <w:jc w:val="left"/>
              <w:rPr>
                <w:noProof w:val="0"/>
                <w:color w:val="000000"/>
                <w:szCs w:val="24"/>
              </w:rPr>
            </w:pPr>
            <w:r w:rsidRPr="00786EAF">
              <w:rPr>
                <w:b/>
                <w:bCs/>
                <w:i/>
                <w:iCs/>
                <w:noProof w:val="0"/>
                <w:color w:val="000000"/>
                <w:szCs w:val="24"/>
              </w:rPr>
              <w:t>(i)</w:t>
            </w:r>
            <w:r w:rsidRPr="00786EAF">
              <w:rPr>
                <w:noProof w:val="0"/>
                <w:color w:val="000000"/>
                <w:szCs w:val="24"/>
              </w:rPr>
              <w:t xml:space="preserve"> Đáp ứng yêu cầu về mặt số lượng và chuyên môn: 100% điểm tối đa.</w:t>
            </w:r>
            <w:r w:rsidRPr="00786EAF">
              <w:rPr>
                <w:noProof w:val="0"/>
                <w:color w:val="000000"/>
                <w:szCs w:val="24"/>
              </w:rPr>
              <w:br/>
            </w:r>
            <w:r w:rsidRPr="00786EAF">
              <w:rPr>
                <w:b/>
                <w:bCs/>
                <w:i/>
                <w:iCs/>
                <w:noProof w:val="0"/>
                <w:color w:val="000000"/>
                <w:szCs w:val="24"/>
              </w:rPr>
              <w:t>(ii)</w:t>
            </w:r>
            <w:r w:rsidRPr="00786EAF">
              <w:rPr>
                <w:noProof w:val="0"/>
                <w:color w:val="000000"/>
                <w:szCs w:val="24"/>
              </w:rPr>
              <w:t xml:space="preserve"> Không bố trí đủ nhân sự: 0% điểm.</w:t>
            </w:r>
          </w:p>
        </w:tc>
        <w:tc>
          <w:tcPr>
            <w:tcW w:w="850" w:type="dxa"/>
            <w:tcBorders>
              <w:top w:val="nil"/>
              <w:left w:val="nil"/>
              <w:bottom w:val="single" w:sz="4" w:space="0" w:color="auto"/>
              <w:right w:val="single" w:sz="4" w:space="0" w:color="auto"/>
            </w:tcBorders>
            <w:noWrap/>
            <w:hideMark/>
          </w:tcPr>
          <w:p w14:paraId="5576B3E2" w14:textId="77777777" w:rsidR="007435CB" w:rsidRPr="00786EAF" w:rsidRDefault="007435CB" w:rsidP="007435CB">
            <w:pPr>
              <w:ind w:left="-57" w:right="-57"/>
              <w:jc w:val="center"/>
              <w:rPr>
                <w:noProof w:val="0"/>
                <w:color w:val="000000"/>
                <w:szCs w:val="24"/>
              </w:rPr>
            </w:pPr>
            <w:r w:rsidRPr="00786EAF">
              <w:rPr>
                <w:noProof w:val="0"/>
                <w:color w:val="000000"/>
                <w:szCs w:val="24"/>
              </w:rPr>
              <w:t> </w:t>
            </w:r>
          </w:p>
        </w:tc>
      </w:tr>
      <w:tr w:rsidR="007435CB" w:rsidRPr="00786EAF" w14:paraId="5D3F9769" w14:textId="77777777" w:rsidTr="00DD67A3">
        <w:trPr>
          <w:trHeight w:val="900"/>
        </w:trPr>
        <w:tc>
          <w:tcPr>
            <w:tcW w:w="760" w:type="dxa"/>
            <w:tcBorders>
              <w:top w:val="nil"/>
              <w:left w:val="single" w:sz="4" w:space="0" w:color="auto"/>
              <w:bottom w:val="single" w:sz="4" w:space="0" w:color="auto"/>
              <w:right w:val="single" w:sz="4" w:space="0" w:color="auto"/>
            </w:tcBorders>
            <w:noWrap/>
            <w:hideMark/>
          </w:tcPr>
          <w:p w14:paraId="36B5124E" w14:textId="70BD3F92" w:rsidR="007435CB" w:rsidRPr="00786EAF" w:rsidRDefault="007435CB" w:rsidP="007435CB">
            <w:pPr>
              <w:ind w:left="-57" w:right="-57"/>
              <w:jc w:val="center"/>
              <w:rPr>
                <w:noProof w:val="0"/>
                <w:color w:val="000000"/>
                <w:szCs w:val="24"/>
              </w:rPr>
            </w:pPr>
            <w:r w:rsidRPr="00786EAF">
              <w:rPr>
                <w:noProof w:val="0"/>
                <w:color w:val="000000"/>
                <w:szCs w:val="24"/>
              </w:rPr>
              <w:t>4.12.7</w:t>
            </w:r>
          </w:p>
        </w:tc>
        <w:tc>
          <w:tcPr>
            <w:tcW w:w="6320" w:type="dxa"/>
            <w:tcBorders>
              <w:top w:val="nil"/>
              <w:left w:val="nil"/>
              <w:bottom w:val="single" w:sz="4" w:space="0" w:color="auto"/>
              <w:right w:val="single" w:sz="4" w:space="0" w:color="auto"/>
            </w:tcBorders>
            <w:hideMark/>
          </w:tcPr>
          <w:p w14:paraId="5B8C1393" w14:textId="5E337372" w:rsidR="007435CB" w:rsidRPr="00786EAF" w:rsidRDefault="007435CB" w:rsidP="007435CB">
            <w:pPr>
              <w:ind w:left="-57" w:right="-57"/>
              <w:jc w:val="left"/>
              <w:rPr>
                <w:noProof w:val="0"/>
                <w:color w:val="000000"/>
                <w:szCs w:val="24"/>
              </w:rPr>
            </w:pPr>
            <w:r w:rsidRPr="00786EAF">
              <w:rPr>
                <w:noProof w:val="0"/>
                <w:color w:val="000000"/>
                <w:szCs w:val="24"/>
              </w:rPr>
              <w:t>Chuyên gia thẩm tra mô hình BIM</w:t>
            </w:r>
            <w:r w:rsidRPr="00786EAF">
              <w:rPr>
                <w:noProof w:val="0"/>
                <w:color w:val="000000"/>
                <w:szCs w:val="24"/>
              </w:rPr>
              <w:br/>
              <w:t>Yêu cầu: tối thiểu 01 người</w:t>
            </w:r>
            <w:r w:rsidRPr="00786EAF">
              <w:rPr>
                <w:noProof w:val="0"/>
                <w:color w:val="000000"/>
                <w:szCs w:val="24"/>
              </w:rPr>
              <w:br/>
              <w:t>- Có trình độ chuyên môn phù hợp</w:t>
            </w:r>
          </w:p>
        </w:tc>
        <w:tc>
          <w:tcPr>
            <w:tcW w:w="757" w:type="dxa"/>
            <w:tcBorders>
              <w:top w:val="nil"/>
              <w:left w:val="nil"/>
              <w:bottom w:val="single" w:sz="4" w:space="0" w:color="auto"/>
              <w:right w:val="single" w:sz="4" w:space="0" w:color="auto"/>
            </w:tcBorders>
            <w:noWrap/>
            <w:hideMark/>
          </w:tcPr>
          <w:p w14:paraId="27D7D50E" w14:textId="27F8B38D" w:rsidR="007435CB" w:rsidRPr="00786EAF" w:rsidRDefault="007435CB" w:rsidP="007435CB">
            <w:pPr>
              <w:ind w:left="-57" w:right="-57"/>
              <w:jc w:val="center"/>
              <w:rPr>
                <w:noProof w:val="0"/>
                <w:color w:val="000000"/>
                <w:szCs w:val="24"/>
              </w:rPr>
            </w:pPr>
            <w:r w:rsidRPr="00786EAF">
              <w:rPr>
                <w:noProof w:val="0"/>
                <w:color w:val="000000"/>
                <w:szCs w:val="24"/>
              </w:rPr>
              <w:t>1</w:t>
            </w:r>
          </w:p>
        </w:tc>
        <w:tc>
          <w:tcPr>
            <w:tcW w:w="706" w:type="dxa"/>
            <w:tcBorders>
              <w:top w:val="nil"/>
              <w:left w:val="nil"/>
              <w:bottom w:val="single" w:sz="4" w:space="0" w:color="auto"/>
              <w:right w:val="single" w:sz="4" w:space="0" w:color="auto"/>
            </w:tcBorders>
            <w:noWrap/>
            <w:hideMark/>
          </w:tcPr>
          <w:p w14:paraId="1E154E15" w14:textId="0ADBCB18" w:rsidR="007435CB" w:rsidRPr="00786EAF" w:rsidRDefault="007435CB" w:rsidP="007435CB">
            <w:pPr>
              <w:ind w:left="-57" w:right="-57"/>
              <w:jc w:val="center"/>
              <w:rPr>
                <w:noProof w:val="0"/>
                <w:color w:val="000000"/>
                <w:szCs w:val="24"/>
              </w:rPr>
            </w:pPr>
            <w:r w:rsidRPr="00786EAF">
              <w:rPr>
                <w:noProof w:val="0"/>
                <w:color w:val="000000"/>
                <w:szCs w:val="24"/>
              </w:rPr>
              <w:t>1</w:t>
            </w:r>
          </w:p>
        </w:tc>
        <w:tc>
          <w:tcPr>
            <w:tcW w:w="5344" w:type="dxa"/>
            <w:tcBorders>
              <w:top w:val="nil"/>
              <w:left w:val="nil"/>
              <w:bottom w:val="single" w:sz="4" w:space="0" w:color="auto"/>
              <w:right w:val="single" w:sz="4" w:space="0" w:color="auto"/>
            </w:tcBorders>
            <w:hideMark/>
          </w:tcPr>
          <w:p w14:paraId="326146DC" w14:textId="1D34BDC4" w:rsidR="007435CB" w:rsidRPr="00786EAF" w:rsidRDefault="007435CB" w:rsidP="007435CB">
            <w:pPr>
              <w:ind w:left="-57" w:right="-57"/>
              <w:jc w:val="left"/>
              <w:rPr>
                <w:noProof w:val="0"/>
                <w:color w:val="000000"/>
                <w:szCs w:val="24"/>
              </w:rPr>
            </w:pPr>
            <w:r w:rsidRPr="00786EAF">
              <w:rPr>
                <w:b/>
                <w:bCs/>
                <w:i/>
                <w:iCs/>
                <w:noProof w:val="0"/>
                <w:color w:val="000000"/>
                <w:szCs w:val="24"/>
              </w:rPr>
              <w:t>(i)</w:t>
            </w:r>
            <w:r w:rsidRPr="00786EAF">
              <w:rPr>
                <w:noProof w:val="0"/>
                <w:color w:val="000000"/>
                <w:szCs w:val="24"/>
              </w:rPr>
              <w:t xml:space="preserve"> Đáp ứng yêu cầu về mặt số lượng và chuyên môn: 100% điểm tối đa.</w:t>
            </w:r>
            <w:r w:rsidRPr="00786EAF">
              <w:rPr>
                <w:noProof w:val="0"/>
                <w:color w:val="000000"/>
                <w:szCs w:val="24"/>
              </w:rPr>
              <w:br/>
            </w:r>
            <w:r w:rsidRPr="00786EAF">
              <w:rPr>
                <w:b/>
                <w:bCs/>
                <w:i/>
                <w:iCs/>
                <w:noProof w:val="0"/>
                <w:color w:val="000000"/>
                <w:szCs w:val="24"/>
              </w:rPr>
              <w:t>(ii)</w:t>
            </w:r>
            <w:r w:rsidRPr="00786EAF">
              <w:rPr>
                <w:noProof w:val="0"/>
                <w:color w:val="000000"/>
                <w:szCs w:val="24"/>
              </w:rPr>
              <w:t xml:space="preserve"> Không bố trí đủ nhân sự: 0% điểm.</w:t>
            </w:r>
          </w:p>
        </w:tc>
        <w:tc>
          <w:tcPr>
            <w:tcW w:w="850" w:type="dxa"/>
            <w:tcBorders>
              <w:top w:val="nil"/>
              <w:left w:val="nil"/>
              <w:bottom w:val="single" w:sz="4" w:space="0" w:color="auto"/>
              <w:right w:val="single" w:sz="4" w:space="0" w:color="auto"/>
            </w:tcBorders>
            <w:noWrap/>
            <w:hideMark/>
          </w:tcPr>
          <w:p w14:paraId="58E8277C" w14:textId="77777777" w:rsidR="007435CB" w:rsidRPr="00786EAF" w:rsidRDefault="007435CB" w:rsidP="007435CB">
            <w:pPr>
              <w:ind w:left="-57" w:right="-57"/>
              <w:jc w:val="center"/>
              <w:rPr>
                <w:noProof w:val="0"/>
                <w:color w:val="000000"/>
                <w:szCs w:val="24"/>
              </w:rPr>
            </w:pPr>
            <w:r w:rsidRPr="00786EAF">
              <w:rPr>
                <w:noProof w:val="0"/>
                <w:color w:val="000000"/>
                <w:szCs w:val="24"/>
              </w:rPr>
              <w:t> </w:t>
            </w:r>
          </w:p>
        </w:tc>
      </w:tr>
      <w:tr w:rsidR="007435CB" w:rsidRPr="00786EAF" w14:paraId="40226F6F" w14:textId="77777777" w:rsidTr="00DD67A3">
        <w:trPr>
          <w:trHeight w:val="2100"/>
        </w:trPr>
        <w:tc>
          <w:tcPr>
            <w:tcW w:w="760" w:type="dxa"/>
            <w:tcBorders>
              <w:top w:val="nil"/>
              <w:left w:val="single" w:sz="4" w:space="0" w:color="auto"/>
              <w:bottom w:val="single" w:sz="4" w:space="0" w:color="auto"/>
              <w:right w:val="single" w:sz="4" w:space="0" w:color="auto"/>
            </w:tcBorders>
            <w:noWrap/>
            <w:hideMark/>
          </w:tcPr>
          <w:p w14:paraId="6BA08F67" w14:textId="1DB2DE58" w:rsidR="007435CB" w:rsidRPr="00786EAF" w:rsidRDefault="007435CB" w:rsidP="007435CB">
            <w:pPr>
              <w:ind w:left="-57" w:right="-57"/>
              <w:jc w:val="center"/>
              <w:rPr>
                <w:noProof w:val="0"/>
                <w:color w:val="000000"/>
                <w:szCs w:val="24"/>
              </w:rPr>
            </w:pPr>
            <w:r w:rsidRPr="00786EAF">
              <w:rPr>
                <w:noProof w:val="0"/>
                <w:color w:val="000000"/>
                <w:szCs w:val="24"/>
              </w:rPr>
              <w:t>4.12.8</w:t>
            </w:r>
          </w:p>
        </w:tc>
        <w:tc>
          <w:tcPr>
            <w:tcW w:w="6320" w:type="dxa"/>
            <w:tcBorders>
              <w:top w:val="nil"/>
              <w:left w:val="nil"/>
              <w:bottom w:val="single" w:sz="4" w:space="0" w:color="auto"/>
              <w:right w:val="single" w:sz="4" w:space="0" w:color="auto"/>
            </w:tcBorders>
            <w:hideMark/>
          </w:tcPr>
          <w:p w14:paraId="09AA50B7" w14:textId="3BC6D721" w:rsidR="007435CB" w:rsidRPr="00786EAF" w:rsidRDefault="007435CB" w:rsidP="007435CB">
            <w:pPr>
              <w:ind w:left="-57" w:right="-57"/>
              <w:jc w:val="left"/>
              <w:rPr>
                <w:noProof w:val="0"/>
                <w:color w:val="000000"/>
                <w:szCs w:val="24"/>
              </w:rPr>
            </w:pPr>
            <w:r w:rsidRPr="00786EAF">
              <w:rPr>
                <w:noProof w:val="0"/>
                <w:color w:val="000000"/>
                <w:szCs w:val="24"/>
              </w:rPr>
              <w:t xml:space="preserve"> Chuyên gia thẩm tra về dự toán:</w:t>
            </w:r>
            <w:r w:rsidRPr="00786EAF">
              <w:rPr>
                <w:noProof w:val="0"/>
                <w:color w:val="000000"/>
                <w:szCs w:val="24"/>
              </w:rPr>
              <w:br/>
              <w:t xml:space="preserve">Yêu cầu: tối thiểu </w:t>
            </w:r>
            <w:r>
              <w:rPr>
                <w:noProof w:val="0"/>
                <w:color w:val="000000"/>
                <w:szCs w:val="24"/>
              </w:rPr>
              <w:t xml:space="preserve">3 </w:t>
            </w:r>
            <w:r w:rsidRPr="00786EAF">
              <w:rPr>
                <w:noProof w:val="0"/>
                <w:color w:val="000000"/>
                <w:szCs w:val="24"/>
              </w:rPr>
              <w:t>người</w:t>
            </w:r>
            <w:r w:rsidRPr="00786EAF">
              <w:rPr>
                <w:noProof w:val="0"/>
                <w:color w:val="000000"/>
                <w:szCs w:val="24"/>
              </w:rPr>
              <w:br/>
              <w:t xml:space="preserve">- Có chứng chỉ hành nghề hành nghề định giá xây </w:t>
            </w:r>
            <w:r w:rsidRPr="007435CB">
              <w:rPr>
                <w:noProof w:val="0"/>
                <w:color w:val="000000"/>
                <w:szCs w:val="24"/>
              </w:rPr>
              <w:t>dựng hạng I</w:t>
            </w:r>
            <w:r w:rsidRPr="00786EAF">
              <w:rPr>
                <w:noProof w:val="0"/>
                <w:color w:val="000000"/>
                <w:szCs w:val="24"/>
              </w:rPr>
              <w:t xml:space="preserve"> còn hiệu lực đến thời điểm đóng thầu.</w:t>
            </w:r>
            <w:r w:rsidRPr="00786EAF">
              <w:rPr>
                <w:noProof w:val="0"/>
                <w:color w:val="000000"/>
                <w:szCs w:val="24"/>
              </w:rPr>
              <w:br/>
              <w:t xml:space="preserve">- Đã tham gia lập hoặc thẩm tra TMĐT, DTXDCT (hoặc Tổng dự toán) của công trình thủy điện </w:t>
            </w:r>
            <w:r w:rsidRPr="006B6E51">
              <w:rPr>
                <w:noProof w:val="0"/>
                <w:color w:val="000000"/>
                <w:szCs w:val="24"/>
                <w:highlight w:val="yellow"/>
              </w:rPr>
              <w:t>hoặc thủy lợi</w:t>
            </w:r>
            <w:r w:rsidRPr="00786EAF">
              <w:rPr>
                <w:noProof w:val="0"/>
                <w:color w:val="000000"/>
                <w:szCs w:val="24"/>
              </w:rPr>
              <w:t xml:space="preserve"> hoặc đã tham gia lập định mức xây dựng công trình</w:t>
            </w:r>
            <w:r>
              <w:rPr>
                <w:noProof w:val="0"/>
                <w:color w:val="000000"/>
                <w:szCs w:val="24"/>
              </w:rPr>
              <w:t>.</w:t>
            </w:r>
          </w:p>
        </w:tc>
        <w:tc>
          <w:tcPr>
            <w:tcW w:w="757" w:type="dxa"/>
            <w:tcBorders>
              <w:top w:val="nil"/>
              <w:left w:val="nil"/>
              <w:bottom w:val="single" w:sz="4" w:space="0" w:color="auto"/>
              <w:right w:val="single" w:sz="4" w:space="0" w:color="auto"/>
            </w:tcBorders>
            <w:noWrap/>
            <w:hideMark/>
          </w:tcPr>
          <w:p w14:paraId="65E73E57" w14:textId="43677019" w:rsidR="007435CB" w:rsidRPr="00786EAF" w:rsidRDefault="007435CB" w:rsidP="007435CB">
            <w:pPr>
              <w:ind w:left="-57" w:right="-57"/>
              <w:jc w:val="center"/>
              <w:rPr>
                <w:noProof w:val="0"/>
                <w:color w:val="000000"/>
                <w:szCs w:val="24"/>
              </w:rPr>
            </w:pPr>
            <w:r w:rsidRPr="00AC3A15">
              <w:rPr>
                <w:noProof w:val="0"/>
                <w:color w:val="000000"/>
                <w:szCs w:val="24"/>
                <w:highlight w:val="yellow"/>
              </w:rPr>
              <w:t>3</w:t>
            </w:r>
          </w:p>
        </w:tc>
        <w:tc>
          <w:tcPr>
            <w:tcW w:w="706" w:type="dxa"/>
            <w:tcBorders>
              <w:top w:val="nil"/>
              <w:left w:val="nil"/>
              <w:bottom w:val="single" w:sz="4" w:space="0" w:color="auto"/>
              <w:right w:val="single" w:sz="4" w:space="0" w:color="auto"/>
            </w:tcBorders>
            <w:noWrap/>
            <w:hideMark/>
          </w:tcPr>
          <w:p w14:paraId="734F82D8" w14:textId="41BC8B40" w:rsidR="007435CB" w:rsidRPr="00786EAF" w:rsidRDefault="007435CB" w:rsidP="007435CB">
            <w:pPr>
              <w:ind w:left="-57" w:right="-57"/>
              <w:jc w:val="center"/>
              <w:rPr>
                <w:noProof w:val="0"/>
                <w:color w:val="000000"/>
                <w:szCs w:val="24"/>
              </w:rPr>
            </w:pPr>
            <w:r w:rsidRPr="00B34ED4">
              <w:rPr>
                <w:noProof w:val="0"/>
                <w:color w:val="000000"/>
                <w:szCs w:val="24"/>
                <w:highlight w:val="yellow"/>
              </w:rPr>
              <w:t>3</w:t>
            </w:r>
          </w:p>
        </w:tc>
        <w:tc>
          <w:tcPr>
            <w:tcW w:w="5344" w:type="dxa"/>
            <w:tcBorders>
              <w:top w:val="nil"/>
              <w:left w:val="nil"/>
              <w:bottom w:val="single" w:sz="4" w:space="0" w:color="auto"/>
              <w:right w:val="single" w:sz="4" w:space="0" w:color="auto"/>
            </w:tcBorders>
            <w:hideMark/>
          </w:tcPr>
          <w:p w14:paraId="4C5B803E" w14:textId="4B047B45" w:rsidR="007435CB" w:rsidRPr="00786EAF" w:rsidRDefault="007435CB" w:rsidP="007435CB">
            <w:pPr>
              <w:ind w:left="-57" w:right="-57"/>
              <w:jc w:val="left"/>
              <w:rPr>
                <w:noProof w:val="0"/>
                <w:color w:val="000000"/>
                <w:szCs w:val="24"/>
              </w:rPr>
            </w:pPr>
            <w:r w:rsidRPr="00786EAF">
              <w:rPr>
                <w:b/>
                <w:bCs/>
                <w:i/>
                <w:iCs/>
                <w:noProof w:val="0"/>
                <w:color w:val="000000"/>
                <w:szCs w:val="24"/>
              </w:rPr>
              <w:t>(i)</w:t>
            </w:r>
            <w:r w:rsidRPr="00786EAF">
              <w:rPr>
                <w:noProof w:val="0"/>
                <w:color w:val="000000"/>
                <w:szCs w:val="24"/>
              </w:rPr>
              <w:t xml:space="preserve"> Đáp ứng yêu cầu về mặt số lượng và chuyên môn: 100% điểm tối đa.</w:t>
            </w:r>
            <w:r w:rsidRPr="00786EAF">
              <w:rPr>
                <w:noProof w:val="0"/>
                <w:color w:val="000000"/>
                <w:szCs w:val="24"/>
              </w:rPr>
              <w:br/>
            </w:r>
            <w:r w:rsidRPr="00786EAF">
              <w:rPr>
                <w:b/>
                <w:bCs/>
                <w:i/>
                <w:iCs/>
                <w:noProof w:val="0"/>
                <w:color w:val="000000"/>
                <w:szCs w:val="24"/>
              </w:rPr>
              <w:t>(ii)</w:t>
            </w:r>
            <w:r w:rsidRPr="00786EAF">
              <w:rPr>
                <w:noProof w:val="0"/>
                <w:color w:val="000000"/>
                <w:szCs w:val="24"/>
              </w:rPr>
              <w:t xml:space="preserve"> Không bố trí đủ nhân sự: 0% điểm.</w:t>
            </w:r>
          </w:p>
        </w:tc>
        <w:tc>
          <w:tcPr>
            <w:tcW w:w="850" w:type="dxa"/>
            <w:tcBorders>
              <w:top w:val="nil"/>
              <w:left w:val="nil"/>
              <w:bottom w:val="single" w:sz="4" w:space="0" w:color="auto"/>
              <w:right w:val="single" w:sz="4" w:space="0" w:color="auto"/>
            </w:tcBorders>
            <w:noWrap/>
            <w:hideMark/>
          </w:tcPr>
          <w:p w14:paraId="6D53BA64" w14:textId="77777777" w:rsidR="007435CB" w:rsidRPr="00786EAF" w:rsidRDefault="007435CB" w:rsidP="007435CB">
            <w:pPr>
              <w:ind w:left="-57" w:right="-57"/>
              <w:jc w:val="center"/>
              <w:rPr>
                <w:noProof w:val="0"/>
                <w:color w:val="000000"/>
                <w:szCs w:val="24"/>
              </w:rPr>
            </w:pPr>
            <w:r w:rsidRPr="00786EAF">
              <w:rPr>
                <w:noProof w:val="0"/>
                <w:color w:val="000000"/>
                <w:szCs w:val="24"/>
              </w:rPr>
              <w:t> </w:t>
            </w:r>
          </w:p>
        </w:tc>
      </w:tr>
      <w:tr w:rsidR="007435CB" w:rsidRPr="00786EAF" w14:paraId="27A4D3AE" w14:textId="77777777" w:rsidTr="00DD67A3">
        <w:trPr>
          <w:trHeight w:val="570"/>
        </w:trPr>
        <w:tc>
          <w:tcPr>
            <w:tcW w:w="760" w:type="dxa"/>
            <w:tcBorders>
              <w:top w:val="nil"/>
              <w:left w:val="single" w:sz="4" w:space="0" w:color="auto"/>
              <w:bottom w:val="single" w:sz="4" w:space="0" w:color="auto"/>
              <w:right w:val="single" w:sz="4" w:space="0" w:color="auto"/>
            </w:tcBorders>
            <w:noWrap/>
            <w:hideMark/>
          </w:tcPr>
          <w:p w14:paraId="0419DEC1" w14:textId="77777777" w:rsidR="007435CB" w:rsidRPr="00786EAF" w:rsidRDefault="007435CB" w:rsidP="007435CB">
            <w:pPr>
              <w:ind w:left="-57" w:right="-57"/>
              <w:jc w:val="center"/>
              <w:rPr>
                <w:b/>
                <w:bCs/>
                <w:noProof w:val="0"/>
                <w:color w:val="000000"/>
                <w:szCs w:val="24"/>
              </w:rPr>
            </w:pPr>
            <w:r w:rsidRPr="00786EAF">
              <w:rPr>
                <w:b/>
                <w:bCs/>
                <w:noProof w:val="0"/>
                <w:color w:val="000000"/>
                <w:szCs w:val="24"/>
              </w:rPr>
              <w:t>5</w:t>
            </w:r>
          </w:p>
        </w:tc>
        <w:tc>
          <w:tcPr>
            <w:tcW w:w="6320" w:type="dxa"/>
            <w:tcBorders>
              <w:top w:val="nil"/>
              <w:left w:val="nil"/>
              <w:bottom w:val="single" w:sz="4" w:space="0" w:color="auto"/>
              <w:right w:val="single" w:sz="4" w:space="0" w:color="auto"/>
            </w:tcBorders>
            <w:hideMark/>
          </w:tcPr>
          <w:p w14:paraId="6F833507" w14:textId="77777777" w:rsidR="007435CB" w:rsidRPr="00786EAF" w:rsidRDefault="007435CB" w:rsidP="007435CB">
            <w:pPr>
              <w:ind w:left="-57" w:right="-57"/>
              <w:jc w:val="left"/>
              <w:rPr>
                <w:b/>
                <w:bCs/>
                <w:noProof w:val="0"/>
                <w:color w:val="000000"/>
                <w:szCs w:val="24"/>
              </w:rPr>
            </w:pPr>
            <w:r w:rsidRPr="00786EAF">
              <w:rPr>
                <w:b/>
                <w:bCs/>
                <w:noProof w:val="0"/>
                <w:color w:val="000000"/>
                <w:szCs w:val="24"/>
              </w:rPr>
              <w:t xml:space="preserve">Yêu cầu về chuyển giao công nghệ (nếu có) </w:t>
            </w:r>
            <w:r w:rsidRPr="00786EAF">
              <w:rPr>
                <w:b/>
                <w:bCs/>
                <w:noProof w:val="0"/>
                <w:color w:val="000000"/>
                <w:szCs w:val="24"/>
              </w:rPr>
              <w:br/>
              <w:t>(Từ 0% đến 10% tổng số điểm)</w:t>
            </w:r>
          </w:p>
        </w:tc>
        <w:tc>
          <w:tcPr>
            <w:tcW w:w="757" w:type="dxa"/>
            <w:tcBorders>
              <w:top w:val="nil"/>
              <w:left w:val="nil"/>
              <w:bottom w:val="single" w:sz="4" w:space="0" w:color="auto"/>
              <w:right w:val="single" w:sz="4" w:space="0" w:color="auto"/>
            </w:tcBorders>
            <w:noWrap/>
            <w:hideMark/>
          </w:tcPr>
          <w:p w14:paraId="1796401C" w14:textId="77777777" w:rsidR="007435CB" w:rsidRPr="00786EAF" w:rsidRDefault="007435CB" w:rsidP="007435CB">
            <w:pPr>
              <w:ind w:left="-57" w:right="-57"/>
              <w:jc w:val="center"/>
              <w:rPr>
                <w:noProof w:val="0"/>
                <w:color w:val="000000"/>
                <w:szCs w:val="24"/>
              </w:rPr>
            </w:pPr>
            <w:r w:rsidRPr="00786EAF">
              <w:rPr>
                <w:noProof w:val="0"/>
                <w:color w:val="000000"/>
                <w:szCs w:val="24"/>
              </w:rPr>
              <w:t> </w:t>
            </w:r>
          </w:p>
        </w:tc>
        <w:tc>
          <w:tcPr>
            <w:tcW w:w="706" w:type="dxa"/>
            <w:tcBorders>
              <w:top w:val="nil"/>
              <w:left w:val="nil"/>
              <w:bottom w:val="single" w:sz="4" w:space="0" w:color="auto"/>
              <w:right w:val="single" w:sz="4" w:space="0" w:color="auto"/>
            </w:tcBorders>
            <w:noWrap/>
            <w:hideMark/>
          </w:tcPr>
          <w:p w14:paraId="7A2641AB" w14:textId="77777777" w:rsidR="007435CB" w:rsidRPr="00786EAF" w:rsidRDefault="007435CB" w:rsidP="007435CB">
            <w:pPr>
              <w:ind w:left="-57" w:right="-57"/>
              <w:jc w:val="center"/>
              <w:rPr>
                <w:b/>
                <w:bCs/>
                <w:noProof w:val="0"/>
                <w:color w:val="000000"/>
                <w:szCs w:val="24"/>
              </w:rPr>
            </w:pPr>
            <w:r w:rsidRPr="00786EAF">
              <w:rPr>
                <w:b/>
                <w:bCs/>
                <w:noProof w:val="0"/>
                <w:color w:val="000000"/>
                <w:szCs w:val="24"/>
              </w:rPr>
              <w:t>0</w:t>
            </w:r>
          </w:p>
        </w:tc>
        <w:tc>
          <w:tcPr>
            <w:tcW w:w="5344" w:type="dxa"/>
            <w:tcBorders>
              <w:top w:val="nil"/>
              <w:left w:val="nil"/>
              <w:bottom w:val="single" w:sz="4" w:space="0" w:color="auto"/>
              <w:right w:val="single" w:sz="4" w:space="0" w:color="auto"/>
            </w:tcBorders>
            <w:noWrap/>
            <w:vAlign w:val="bottom"/>
            <w:hideMark/>
          </w:tcPr>
          <w:p w14:paraId="28B2329C" w14:textId="77777777" w:rsidR="007435CB" w:rsidRPr="00786EAF" w:rsidRDefault="007435CB" w:rsidP="007435CB">
            <w:pPr>
              <w:ind w:left="-57" w:right="-57"/>
              <w:jc w:val="left"/>
              <w:rPr>
                <w:noProof w:val="0"/>
                <w:color w:val="000000"/>
                <w:szCs w:val="24"/>
              </w:rPr>
            </w:pPr>
            <w:r w:rsidRPr="00786EAF">
              <w:rPr>
                <w:noProof w:val="0"/>
                <w:color w:val="000000"/>
                <w:szCs w:val="24"/>
              </w:rPr>
              <w:t> </w:t>
            </w:r>
          </w:p>
        </w:tc>
        <w:tc>
          <w:tcPr>
            <w:tcW w:w="850" w:type="dxa"/>
            <w:tcBorders>
              <w:top w:val="nil"/>
              <w:left w:val="nil"/>
              <w:bottom w:val="single" w:sz="4" w:space="0" w:color="auto"/>
              <w:right w:val="single" w:sz="4" w:space="0" w:color="auto"/>
            </w:tcBorders>
            <w:noWrap/>
            <w:hideMark/>
          </w:tcPr>
          <w:p w14:paraId="574C5D51" w14:textId="77777777" w:rsidR="007435CB" w:rsidRPr="00786EAF" w:rsidRDefault="007435CB" w:rsidP="007435CB">
            <w:pPr>
              <w:ind w:left="-57" w:right="-57"/>
              <w:jc w:val="center"/>
              <w:rPr>
                <w:noProof w:val="0"/>
                <w:color w:val="000000"/>
                <w:szCs w:val="24"/>
              </w:rPr>
            </w:pPr>
            <w:r w:rsidRPr="00786EAF">
              <w:rPr>
                <w:noProof w:val="0"/>
                <w:color w:val="000000"/>
                <w:szCs w:val="24"/>
              </w:rPr>
              <w:t> </w:t>
            </w:r>
          </w:p>
        </w:tc>
      </w:tr>
      <w:tr w:rsidR="007435CB" w:rsidRPr="00786EAF" w14:paraId="78E5A66B" w14:textId="77777777" w:rsidTr="00DD67A3">
        <w:trPr>
          <w:trHeight w:val="300"/>
        </w:trPr>
        <w:tc>
          <w:tcPr>
            <w:tcW w:w="760" w:type="dxa"/>
            <w:tcBorders>
              <w:top w:val="nil"/>
              <w:left w:val="single" w:sz="4" w:space="0" w:color="auto"/>
              <w:bottom w:val="single" w:sz="4" w:space="0" w:color="auto"/>
              <w:right w:val="single" w:sz="4" w:space="0" w:color="auto"/>
            </w:tcBorders>
            <w:noWrap/>
            <w:hideMark/>
          </w:tcPr>
          <w:p w14:paraId="79597939" w14:textId="77777777" w:rsidR="007435CB" w:rsidRPr="00786EAF" w:rsidRDefault="007435CB" w:rsidP="007435CB">
            <w:pPr>
              <w:ind w:left="-57" w:right="-57"/>
              <w:jc w:val="center"/>
              <w:rPr>
                <w:noProof w:val="0"/>
                <w:color w:val="000000"/>
                <w:szCs w:val="24"/>
              </w:rPr>
            </w:pPr>
            <w:r w:rsidRPr="00786EAF">
              <w:rPr>
                <w:noProof w:val="0"/>
                <w:color w:val="000000"/>
                <w:szCs w:val="24"/>
              </w:rPr>
              <w:t>5.1</w:t>
            </w:r>
          </w:p>
        </w:tc>
        <w:tc>
          <w:tcPr>
            <w:tcW w:w="6320" w:type="dxa"/>
            <w:tcBorders>
              <w:top w:val="nil"/>
              <w:left w:val="nil"/>
              <w:bottom w:val="single" w:sz="4" w:space="0" w:color="auto"/>
              <w:right w:val="single" w:sz="4" w:space="0" w:color="auto"/>
            </w:tcBorders>
            <w:noWrap/>
            <w:hideMark/>
          </w:tcPr>
          <w:p w14:paraId="788C76B1" w14:textId="77777777" w:rsidR="007435CB" w:rsidRPr="00786EAF" w:rsidRDefault="007435CB" w:rsidP="007435CB">
            <w:pPr>
              <w:ind w:left="-57" w:right="-57"/>
              <w:jc w:val="left"/>
              <w:rPr>
                <w:noProof w:val="0"/>
                <w:color w:val="000000"/>
                <w:szCs w:val="24"/>
              </w:rPr>
            </w:pPr>
            <w:r w:rsidRPr="00786EAF">
              <w:rPr>
                <w:noProof w:val="0"/>
                <w:color w:val="000000"/>
                <w:szCs w:val="24"/>
              </w:rPr>
              <w:t>Không yêu cầu</w:t>
            </w:r>
          </w:p>
        </w:tc>
        <w:tc>
          <w:tcPr>
            <w:tcW w:w="757" w:type="dxa"/>
            <w:tcBorders>
              <w:top w:val="nil"/>
              <w:left w:val="nil"/>
              <w:bottom w:val="single" w:sz="4" w:space="0" w:color="auto"/>
              <w:right w:val="single" w:sz="4" w:space="0" w:color="auto"/>
            </w:tcBorders>
            <w:noWrap/>
            <w:hideMark/>
          </w:tcPr>
          <w:p w14:paraId="3FB24F39" w14:textId="77777777" w:rsidR="007435CB" w:rsidRPr="00786EAF" w:rsidRDefault="007435CB" w:rsidP="007435CB">
            <w:pPr>
              <w:ind w:left="-57" w:right="-57"/>
              <w:jc w:val="center"/>
              <w:rPr>
                <w:noProof w:val="0"/>
                <w:color w:val="000000"/>
                <w:szCs w:val="24"/>
              </w:rPr>
            </w:pPr>
            <w:r w:rsidRPr="00786EAF">
              <w:rPr>
                <w:noProof w:val="0"/>
                <w:color w:val="000000"/>
                <w:szCs w:val="24"/>
              </w:rPr>
              <w:t> </w:t>
            </w:r>
          </w:p>
        </w:tc>
        <w:tc>
          <w:tcPr>
            <w:tcW w:w="706" w:type="dxa"/>
            <w:tcBorders>
              <w:top w:val="nil"/>
              <w:left w:val="nil"/>
              <w:bottom w:val="single" w:sz="4" w:space="0" w:color="auto"/>
              <w:right w:val="single" w:sz="4" w:space="0" w:color="auto"/>
            </w:tcBorders>
            <w:noWrap/>
            <w:hideMark/>
          </w:tcPr>
          <w:p w14:paraId="36961F57" w14:textId="77777777" w:rsidR="007435CB" w:rsidRPr="00786EAF" w:rsidRDefault="007435CB" w:rsidP="007435CB">
            <w:pPr>
              <w:ind w:left="-57" w:right="-57"/>
              <w:jc w:val="center"/>
              <w:rPr>
                <w:noProof w:val="0"/>
                <w:color w:val="000000"/>
                <w:szCs w:val="24"/>
              </w:rPr>
            </w:pPr>
            <w:r w:rsidRPr="00786EAF">
              <w:rPr>
                <w:noProof w:val="0"/>
                <w:color w:val="000000"/>
                <w:szCs w:val="24"/>
              </w:rPr>
              <w:t>0</w:t>
            </w:r>
          </w:p>
        </w:tc>
        <w:tc>
          <w:tcPr>
            <w:tcW w:w="5344" w:type="dxa"/>
            <w:tcBorders>
              <w:top w:val="nil"/>
              <w:left w:val="nil"/>
              <w:bottom w:val="single" w:sz="4" w:space="0" w:color="auto"/>
              <w:right w:val="single" w:sz="4" w:space="0" w:color="auto"/>
            </w:tcBorders>
            <w:noWrap/>
            <w:vAlign w:val="bottom"/>
            <w:hideMark/>
          </w:tcPr>
          <w:p w14:paraId="383D1A15" w14:textId="77777777" w:rsidR="007435CB" w:rsidRPr="00786EAF" w:rsidRDefault="007435CB" w:rsidP="007435CB">
            <w:pPr>
              <w:ind w:left="-57" w:right="-57"/>
              <w:jc w:val="left"/>
              <w:rPr>
                <w:noProof w:val="0"/>
                <w:color w:val="000000"/>
                <w:szCs w:val="24"/>
              </w:rPr>
            </w:pPr>
            <w:r w:rsidRPr="00786EAF">
              <w:rPr>
                <w:noProof w:val="0"/>
                <w:color w:val="000000"/>
                <w:szCs w:val="24"/>
              </w:rPr>
              <w:t> </w:t>
            </w:r>
          </w:p>
        </w:tc>
        <w:tc>
          <w:tcPr>
            <w:tcW w:w="850" w:type="dxa"/>
            <w:tcBorders>
              <w:top w:val="nil"/>
              <w:left w:val="nil"/>
              <w:bottom w:val="single" w:sz="4" w:space="0" w:color="auto"/>
              <w:right w:val="single" w:sz="4" w:space="0" w:color="auto"/>
            </w:tcBorders>
            <w:noWrap/>
            <w:hideMark/>
          </w:tcPr>
          <w:p w14:paraId="1B1E6A6D" w14:textId="77777777" w:rsidR="007435CB" w:rsidRPr="00786EAF" w:rsidRDefault="007435CB" w:rsidP="007435CB">
            <w:pPr>
              <w:ind w:left="-57" w:right="-57"/>
              <w:jc w:val="center"/>
              <w:rPr>
                <w:noProof w:val="0"/>
                <w:color w:val="000000"/>
                <w:szCs w:val="24"/>
              </w:rPr>
            </w:pPr>
            <w:r w:rsidRPr="00786EAF">
              <w:rPr>
                <w:noProof w:val="0"/>
                <w:color w:val="000000"/>
                <w:szCs w:val="24"/>
              </w:rPr>
              <w:t> </w:t>
            </w:r>
          </w:p>
        </w:tc>
      </w:tr>
      <w:tr w:rsidR="007435CB" w:rsidRPr="00786EAF" w14:paraId="7CEF42E0" w14:textId="77777777" w:rsidTr="00DD67A3">
        <w:trPr>
          <w:trHeight w:val="300"/>
        </w:trPr>
        <w:tc>
          <w:tcPr>
            <w:tcW w:w="760" w:type="dxa"/>
            <w:tcBorders>
              <w:top w:val="nil"/>
              <w:left w:val="single" w:sz="4" w:space="0" w:color="auto"/>
              <w:bottom w:val="single" w:sz="4" w:space="0" w:color="auto"/>
              <w:right w:val="single" w:sz="4" w:space="0" w:color="auto"/>
            </w:tcBorders>
            <w:noWrap/>
            <w:hideMark/>
          </w:tcPr>
          <w:p w14:paraId="1D2E5A5F" w14:textId="77777777" w:rsidR="007435CB" w:rsidRPr="00786EAF" w:rsidRDefault="007435CB" w:rsidP="007435CB">
            <w:pPr>
              <w:ind w:left="-57" w:right="-57"/>
              <w:jc w:val="center"/>
              <w:rPr>
                <w:noProof w:val="0"/>
                <w:color w:val="000000"/>
                <w:szCs w:val="24"/>
              </w:rPr>
            </w:pPr>
            <w:r w:rsidRPr="00786EAF">
              <w:rPr>
                <w:noProof w:val="0"/>
                <w:color w:val="000000"/>
                <w:szCs w:val="24"/>
              </w:rPr>
              <w:t> </w:t>
            </w:r>
          </w:p>
        </w:tc>
        <w:tc>
          <w:tcPr>
            <w:tcW w:w="6320" w:type="dxa"/>
            <w:tcBorders>
              <w:top w:val="nil"/>
              <w:left w:val="nil"/>
              <w:bottom w:val="single" w:sz="4" w:space="0" w:color="auto"/>
              <w:right w:val="single" w:sz="4" w:space="0" w:color="auto"/>
            </w:tcBorders>
            <w:noWrap/>
            <w:hideMark/>
          </w:tcPr>
          <w:p w14:paraId="164DBFF6" w14:textId="77777777" w:rsidR="007435CB" w:rsidRPr="00786EAF" w:rsidRDefault="007435CB" w:rsidP="007435CB">
            <w:pPr>
              <w:ind w:left="-57" w:right="-57"/>
              <w:jc w:val="left"/>
              <w:rPr>
                <w:noProof w:val="0"/>
                <w:color w:val="000000"/>
                <w:szCs w:val="24"/>
              </w:rPr>
            </w:pPr>
            <w:r w:rsidRPr="00786EAF">
              <w:rPr>
                <w:noProof w:val="0"/>
                <w:color w:val="000000"/>
                <w:szCs w:val="24"/>
              </w:rPr>
              <w:t> </w:t>
            </w:r>
          </w:p>
        </w:tc>
        <w:tc>
          <w:tcPr>
            <w:tcW w:w="757" w:type="dxa"/>
            <w:tcBorders>
              <w:top w:val="nil"/>
              <w:left w:val="nil"/>
              <w:bottom w:val="single" w:sz="4" w:space="0" w:color="auto"/>
              <w:right w:val="single" w:sz="4" w:space="0" w:color="auto"/>
            </w:tcBorders>
            <w:noWrap/>
            <w:hideMark/>
          </w:tcPr>
          <w:p w14:paraId="3FCA04DA" w14:textId="77777777" w:rsidR="007435CB" w:rsidRPr="00786EAF" w:rsidRDefault="007435CB" w:rsidP="007435CB">
            <w:pPr>
              <w:ind w:left="-57" w:right="-57"/>
              <w:jc w:val="center"/>
              <w:rPr>
                <w:noProof w:val="0"/>
                <w:color w:val="000000"/>
                <w:szCs w:val="24"/>
              </w:rPr>
            </w:pPr>
            <w:r w:rsidRPr="00786EAF">
              <w:rPr>
                <w:noProof w:val="0"/>
                <w:color w:val="000000"/>
                <w:szCs w:val="24"/>
              </w:rPr>
              <w:t> </w:t>
            </w:r>
          </w:p>
        </w:tc>
        <w:tc>
          <w:tcPr>
            <w:tcW w:w="706" w:type="dxa"/>
            <w:tcBorders>
              <w:top w:val="nil"/>
              <w:left w:val="nil"/>
              <w:bottom w:val="single" w:sz="4" w:space="0" w:color="auto"/>
              <w:right w:val="single" w:sz="4" w:space="0" w:color="auto"/>
            </w:tcBorders>
            <w:noWrap/>
            <w:hideMark/>
          </w:tcPr>
          <w:p w14:paraId="4428F9C9" w14:textId="77777777" w:rsidR="007435CB" w:rsidRPr="00786EAF" w:rsidRDefault="007435CB" w:rsidP="007435CB">
            <w:pPr>
              <w:ind w:left="-57" w:right="-57"/>
              <w:jc w:val="center"/>
              <w:rPr>
                <w:b/>
                <w:bCs/>
                <w:noProof w:val="0"/>
                <w:color w:val="000000"/>
                <w:szCs w:val="24"/>
              </w:rPr>
            </w:pPr>
            <w:r w:rsidRPr="00786EAF">
              <w:rPr>
                <w:b/>
                <w:bCs/>
                <w:noProof w:val="0"/>
                <w:color w:val="000000"/>
                <w:szCs w:val="24"/>
              </w:rPr>
              <w:t>100</w:t>
            </w:r>
          </w:p>
        </w:tc>
        <w:tc>
          <w:tcPr>
            <w:tcW w:w="5344" w:type="dxa"/>
            <w:tcBorders>
              <w:top w:val="nil"/>
              <w:left w:val="nil"/>
              <w:bottom w:val="single" w:sz="4" w:space="0" w:color="auto"/>
              <w:right w:val="single" w:sz="4" w:space="0" w:color="auto"/>
            </w:tcBorders>
            <w:noWrap/>
            <w:vAlign w:val="bottom"/>
            <w:hideMark/>
          </w:tcPr>
          <w:p w14:paraId="73035EA5" w14:textId="77777777" w:rsidR="007435CB" w:rsidRPr="00786EAF" w:rsidRDefault="007435CB" w:rsidP="007435CB">
            <w:pPr>
              <w:ind w:left="-57" w:right="-57"/>
              <w:jc w:val="left"/>
              <w:rPr>
                <w:noProof w:val="0"/>
                <w:color w:val="000000"/>
                <w:szCs w:val="24"/>
              </w:rPr>
            </w:pPr>
            <w:r w:rsidRPr="00786EAF">
              <w:rPr>
                <w:noProof w:val="0"/>
                <w:color w:val="000000"/>
                <w:szCs w:val="24"/>
              </w:rPr>
              <w:t> </w:t>
            </w:r>
          </w:p>
        </w:tc>
        <w:tc>
          <w:tcPr>
            <w:tcW w:w="850" w:type="dxa"/>
            <w:tcBorders>
              <w:top w:val="nil"/>
              <w:left w:val="nil"/>
              <w:bottom w:val="single" w:sz="4" w:space="0" w:color="auto"/>
              <w:right w:val="single" w:sz="4" w:space="0" w:color="auto"/>
            </w:tcBorders>
            <w:noWrap/>
            <w:hideMark/>
          </w:tcPr>
          <w:p w14:paraId="6352DCD8" w14:textId="65A947A9" w:rsidR="007435CB" w:rsidRPr="00786EAF" w:rsidRDefault="007435CB" w:rsidP="007435CB">
            <w:pPr>
              <w:ind w:left="-57" w:right="-57"/>
              <w:jc w:val="center"/>
              <w:rPr>
                <w:b/>
                <w:bCs/>
                <w:noProof w:val="0"/>
                <w:color w:val="000000"/>
                <w:szCs w:val="24"/>
              </w:rPr>
            </w:pPr>
            <w:r w:rsidRPr="00DD67A3">
              <w:rPr>
                <w:b/>
                <w:bCs/>
                <w:noProof w:val="0"/>
                <w:color w:val="000000"/>
                <w:szCs w:val="24"/>
              </w:rPr>
              <w:t>70</w:t>
            </w:r>
            <w:r w:rsidRPr="00786EAF">
              <w:rPr>
                <w:b/>
                <w:bCs/>
                <w:noProof w:val="0"/>
                <w:color w:val="000000"/>
                <w:szCs w:val="24"/>
              </w:rPr>
              <w:t> </w:t>
            </w:r>
          </w:p>
        </w:tc>
      </w:tr>
      <w:bookmarkEnd w:id="8"/>
    </w:tbl>
    <w:p w14:paraId="165FF3CD" w14:textId="77777777" w:rsidR="00786EAF" w:rsidRDefault="00786EAF" w:rsidP="00C93D8B">
      <w:pPr>
        <w:spacing w:before="120" w:after="120"/>
        <w:jc w:val="right"/>
        <w:rPr>
          <w:b/>
          <w:sz w:val="28"/>
          <w:szCs w:val="28"/>
        </w:rPr>
        <w:sectPr w:rsidR="00786EAF" w:rsidSect="008D285A">
          <w:pgSz w:w="16840" w:h="11907" w:orient="landscape" w:code="9"/>
          <w:pgMar w:top="1134" w:right="1134" w:bottom="1134" w:left="1134" w:header="720" w:footer="720" w:gutter="0"/>
          <w:cols w:space="720"/>
          <w:docGrid w:linePitch="360"/>
        </w:sectPr>
      </w:pPr>
    </w:p>
    <w:p w14:paraId="17899DF8" w14:textId="0340A4FD" w:rsidR="00C93D8B" w:rsidRPr="009F1093" w:rsidRDefault="00C93D8B" w:rsidP="00C93D8B">
      <w:pPr>
        <w:spacing w:before="60" w:after="60"/>
        <w:ind w:firstLine="709"/>
        <w:rPr>
          <w:i/>
          <w:iCs/>
          <w:sz w:val="28"/>
          <w:szCs w:val="28"/>
        </w:rPr>
      </w:pPr>
      <w:bookmarkStart w:id="9" w:name="_Hlk81083307"/>
      <w:r w:rsidRPr="009F1093">
        <w:rPr>
          <w:i/>
          <w:iCs/>
          <w:sz w:val="28"/>
          <w:szCs w:val="28"/>
        </w:rPr>
        <w:lastRenderedPageBreak/>
        <w:t>Ghi chú:</w:t>
      </w:r>
    </w:p>
    <w:p w14:paraId="157DF7BB" w14:textId="77777777" w:rsidR="00C93D8B" w:rsidRPr="009F1093" w:rsidRDefault="00C93D8B" w:rsidP="00C93D8B">
      <w:pPr>
        <w:spacing w:before="60" w:after="60"/>
        <w:ind w:firstLine="709"/>
        <w:rPr>
          <w:sz w:val="28"/>
          <w:szCs w:val="28"/>
        </w:rPr>
      </w:pPr>
      <w:r w:rsidRPr="009F1093">
        <w:rPr>
          <w:sz w:val="28"/>
          <w:szCs w:val="28"/>
        </w:rPr>
        <w:t>(1) Thời điểm xác định hợp đồng hoàn thành để xác định hợp đồng tương tự là thời điểm nghiệm thu công việc hoàn thành. Đối với các hợp đồng mà chủ đầu tư, tổ chuyên gia có bằng chứng cho thấy nhà thầu đã thực hiện với tư cách nhà thầu phụ do được chuyển nhượng bất hợp pháp, vi phạm quy định tại khoản 8 Điều 16 của Luật Đấu thầu thì hợp đồng này sẽ không được xem xét, đánh giá.</w:t>
      </w:r>
    </w:p>
    <w:p w14:paraId="1C958319" w14:textId="77777777" w:rsidR="00C93D8B" w:rsidRPr="009F1093" w:rsidRDefault="00C93D8B" w:rsidP="00C93D8B">
      <w:pPr>
        <w:spacing w:before="60" w:after="60"/>
        <w:ind w:firstLine="709"/>
        <w:rPr>
          <w:sz w:val="28"/>
          <w:szCs w:val="28"/>
        </w:rPr>
      </w:pPr>
      <w:bookmarkStart w:id="10" w:name="_Hlk179529157"/>
      <w:r w:rsidRPr="009F1093">
        <w:rPr>
          <w:sz w:val="28"/>
          <w:szCs w:val="28"/>
        </w:rPr>
        <w:t>Hợp đồng tương tự được xác định trên cơ sở tương tự về tính chất, không căn cứ vào quy mô (giá trị hợp đồng).</w:t>
      </w:r>
    </w:p>
    <w:bookmarkEnd w:id="10"/>
    <w:p w14:paraId="2ED31878" w14:textId="77777777" w:rsidR="00C93D8B" w:rsidRPr="009F1093" w:rsidRDefault="00C93D8B" w:rsidP="00C93D8B">
      <w:pPr>
        <w:spacing w:before="60" w:after="60"/>
        <w:ind w:firstLine="709"/>
        <w:rPr>
          <w:sz w:val="28"/>
          <w:szCs w:val="28"/>
        </w:rPr>
      </w:pPr>
      <w:r w:rsidRPr="009F1093">
        <w:rPr>
          <w:sz w:val="28"/>
          <w:szCs w:val="28"/>
        </w:rPr>
        <w:t>(2)</w:t>
      </w:r>
      <w:r w:rsidRPr="009F1093">
        <w:rPr>
          <w:szCs w:val="24"/>
        </w:rPr>
        <w:t xml:space="preserve"> </w:t>
      </w:r>
      <w:r w:rsidRPr="009F1093">
        <w:rPr>
          <w:sz w:val="28"/>
          <w:szCs w:val="28"/>
        </w:rPr>
        <w:t>Tùy theo tính chất của gói thầu mà quy định cho phù hợp. Ví dụ: đáp ứng về vật tư, máy móc, thiết bị (thuộc sở hữu của nhà thầu hoặc đi thuê) để phục vụ công việc thí nghiệm....</w:t>
      </w:r>
    </w:p>
    <w:p w14:paraId="735E8AE2" w14:textId="77777777" w:rsidR="00C93D8B" w:rsidRPr="009F1093" w:rsidRDefault="00C93D8B" w:rsidP="00C93D8B">
      <w:pPr>
        <w:spacing w:before="60" w:after="60"/>
        <w:ind w:firstLine="709"/>
        <w:rPr>
          <w:sz w:val="28"/>
          <w:szCs w:val="28"/>
        </w:rPr>
      </w:pPr>
      <w:r w:rsidRPr="009F1093">
        <w:rPr>
          <w:sz w:val="28"/>
          <w:szCs w:val="28"/>
        </w:rPr>
        <w:t>(3) Uy tín của nhà thầu thông qua việc tham dự thầu, kết quả thực hiện hợp đồng của nhà thầu thực hiện theo quy định tại Điều 19 và Điều 20 của Nghị định số 214/2025/NĐ-CP. Đối với nhà thầu là tư vấn lập hồ sơ mời thầu, uy tín của nhà thầu thông qua việc tham dự thầu, kết quả thực hiện hợp đồng của nhà thầu còn thể hiện qua số lượng hồ sơ mời thầu bị kết luận có nội dung vi phạm quy định tại khoản 3 Điều 44 của Luật Đấu thầu.</w:t>
      </w:r>
    </w:p>
    <w:p w14:paraId="0D02F166" w14:textId="77777777" w:rsidR="00C93D8B" w:rsidRPr="009F1093" w:rsidRDefault="00C93D8B" w:rsidP="00C93D8B">
      <w:pPr>
        <w:spacing w:before="60" w:after="60"/>
        <w:ind w:firstLine="709"/>
        <w:rPr>
          <w:sz w:val="28"/>
          <w:szCs w:val="28"/>
        </w:rPr>
      </w:pPr>
      <w:r w:rsidRPr="009F1093">
        <w:rPr>
          <w:sz w:val="28"/>
          <w:szCs w:val="28"/>
        </w:rPr>
        <w:t xml:space="preserve">(4) </w:t>
      </w:r>
      <w:bookmarkStart w:id="11" w:name="_Hlk179529244"/>
      <w:r w:rsidRPr="009F1093">
        <w:rPr>
          <w:sz w:val="28"/>
          <w:szCs w:val="28"/>
        </w:rPr>
        <w:t>Nhà thầu có thể đề xuất nhân sự chủ chốt thuộc biên chế của nhà thầu hoặc đi thuê</w:t>
      </w:r>
      <w:bookmarkEnd w:id="9"/>
      <w:r w:rsidRPr="009F1093">
        <w:rPr>
          <w:sz w:val="28"/>
          <w:szCs w:val="28"/>
        </w:rPr>
        <w:t>. Nếu pháp luật quản lý ngành, lĩnh vực có quy định nhân sự phải có trình độ, bằng cấp chuyên môn cụ thể để được cấp giấy phép hành nghề/chứng chỉ chuyên môn thì trong E-HSMT ngoài yêu cầu về giấy phép hành nghề/chứng chỉ chuyên môn không được yêu cầu về trình độ, bằng cấp cụ thể của nhân sự chủ chốt.</w:t>
      </w:r>
    </w:p>
    <w:p w14:paraId="44F37BBE" w14:textId="77777777" w:rsidR="00C93D8B" w:rsidRPr="009F1093" w:rsidRDefault="00C93D8B" w:rsidP="00C93D8B">
      <w:pPr>
        <w:spacing w:before="60" w:after="60"/>
        <w:ind w:firstLine="709"/>
        <w:rPr>
          <w:sz w:val="28"/>
          <w:szCs w:val="28"/>
        </w:rPr>
      </w:pPr>
      <w:r w:rsidRPr="009F1093">
        <w:rPr>
          <w:sz w:val="28"/>
          <w:szCs w:val="28"/>
        </w:rPr>
        <w:t>Trường hợp E-HSMT có quy định về số năm kinh nghiệm trong các công việc tương tự thì số năm kinh nghiệm này được tính từ thời điểm nhân sự bắt đầu thực hiện công việc tương tự đó đến thời điểm đóng thầu.</w:t>
      </w:r>
    </w:p>
    <w:bookmarkEnd w:id="11"/>
    <w:p w14:paraId="4BDF0FE0" w14:textId="77777777" w:rsidR="00C93D8B" w:rsidRPr="009F1093" w:rsidRDefault="00C93D8B" w:rsidP="00C93D8B">
      <w:pPr>
        <w:spacing w:before="120" w:after="120" w:line="252" w:lineRule="auto"/>
        <w:ind w:right="-29" w:firstLine="709"/>
        <w:rPr>
          <w:rFonts w:eastAsia=".VnTime"/>
          <w:sz w:val="28"/>
          <w:szCs w:val="28"/>
        </w:rPr>
      </w:pPr>
      <w:r w:rsidRPr="009F1093">
        <w:rPr>
          <w:rFonts w:eastAsia=".VnTime"/>
          <w:sz w:val="28"/>
          <w:szCs w:val="28"/>
        </w:rPr>
        <w:t>2.2 Việc xây dựng tiêu chuẩn đánh giá về kỹ thuật cần đảm bảo các yêu cầu sau:</w:t>
      </w:r>
    </w:p>
    <w:p w14:paraId="4770D4C6" w14:textId="77777777" w:rsidR="00C93D8B" w:rsidRPr="009F1093" w:rsidRDefault="00C93D8B" w:rsidP="00C93D8B">
      <w:pPr>
        <w:spacing w:before="120" w:after="120" w:line="252" w:lineRule="auto"/>
        <w:ind w:right="-29" w:firstLine="709"/>
        <w:rPr>
          <w:i/>
          <w:sz w:val="28"/>
          <w:szCs w:val="28"/>
        </w:rPr>
      </w:pPr>
      <w:r w:rsidRPr="009F1093">
        <w:rPr>
          <w:rFonts w:eastAsia=".VnTime"/>
          <w:i/>
          <w:sz w:val="28"/>
          <w:szCs w:val="28"/>
        </w:rPr>
        <w:t>- Tổng điểm cho các nội dung kinh nghiệm và năng lực, uy tín của nhà thầu thông qua việc tham dự thầu,</w:t>
      </w:r>
      <w:r w:rsidRPr="009F1093">
        <w:t xml:space="preserve"> </w:t>
      </w:r>
      <w:r w:rsidRPr="009F1093">
        <w:rPr>
          <w:rFonts w:eastAsia=".VnTime"/>
          <w:i/>
          <w:sz w:val="28"/>
          <w:szCs w:val="28"/>
        </w:rPr>
        <w:t>kết quả thực hiện hợp đồng, giải pháp và phương pháp luận, nhân sự, yêu cầu về chuyển giao công nghệ (nếu có) là 100%.</w:t>
      </w:r>
    </w:p>
    <w:p w14:paraId="4E9F85F2" w14:textId="77777777" w:rsidR="00C93D8B" w:rsidRPr="009F1093" w:rsidRDefault="00C93D8B" w:rsidP="00C93D8B">
      <w:pPr>
        <w:spacing w:before="120" w:after="120" w:line="252" w:lineRule="auto"/>
        <w:ind w:right="-29" w:firstLine="709"/>
        <w:rPr>
          <w:i/>
          <w:sz w:val="28"/>
          <w:szCs w:val="28"/>
        </w:rPr>
      </w:pPr>
      <w:r w:rsidRPr="009F1093">
        <w:rPr>
          <w:i/>
          <w:sz w:val="28"/>
          <w:szCs w:val="28"/>
        </w:rPr>
        <w:t>- Đối với tiêu chuẩn đánh giá về nhân sự chủ chốt: chỉ đưa các tiêu chuẩn đánh giá về trình độ chuyên môn, năng lực, kinh nghiệm trên cơ sở phù hợp với vị trí công việc của mỗi nhân sự chủ chốt nêu tại khoản 4 của Bảng số 01 mà không đưa tiêu chuẩn đánh giá đối với nhân sự khác.</w:t>
      </w:r>
    </w:p>
    <w:p w14:paraId="58E282D5" w14:textId="77777777" w:rsidR="00C93D8B" w:rsidRPr="009F1093" w:rsidRDefault="00C93D8B" w:rsidP="00C93D8B">
      <w:pPr>
        <w:spacing w:before="120" w:after="120" w:line="252" w:lineRule="auto"/>
        <w:ind w:right="-29" w:firstLine="709"/>
        <w:rPr>
          <w:i/>
          <w:sz w:val="28"/>
          <w:szCs w:val="28"/>
        </w:rPr>
      </w:pPr>
      <w:r w:rsidRPr="009F1093">
        <w:rPr>
          <w:i/>
          <w:sz w:val="28"/>
          <w:szCs w:val="28"/>
        </w:rPr>
        <w:t>- Đối với gói thầu áp dụng phương pháp giá thấp nhất, phương pháp kết hợp giữa kỹ thuật và giá:</w:t>
      </w:r>
    </w:p>
    <w:p w14:paraId="04C21121" w14:textId="77777777" w:rsidR="00C93D8B" w:rsidRPr="009F1093" w:rsidRDefault="00C93D8B" w:rsidP="00C93D8B">
      <w:pPr>
        <w:spacing w:before="120" w:after="120" w:line="252" w:lineRule="auto"/>
        <w:ind w:right="-29" w:firstLine="709"/>
        <w:rPr>
          <w:i/>
          <w:sz w:val="28"/>
          <w:szCs w:val="28"/>
        </w:rPr>
      </w:pPr>
      <w:r w:rsidRPr="009F1093">
        <w:rPr>
          <w:i/>
          <w:sz w:val="28"/>
          <w:szCs w:val="28"/>
        </w:rPr>
        <w:lastRenderedPageBreak/>
        <w:t xml:space="preserve">+ Mức điểm yêu cầu tối thiểu đối với tiêu chuẩn giải pháp và phương pháp luận, nhân sự, chuyển giao công nghệ (nếu có) không được quy định thấp hơn 60% điểm tối đa của tiêu chuẩn đó (không thấp hơn 70% đối với gói thầu tư vấn có yêu cầu kỹ thuật cao, đặc thù). </w:t>
      </w:r>
      <w:r w:rsidRPr="009F1093">
        <w:rPr>
          <w:sz w:val="28"/>
          <w:szCs w:val="28"/>
        </w:rPr>
        <w:t>E-HSDT không đáp ứng mức điểm yêu cầu tối thiểu đối với một hoặc các tiêu chuẩn giải pháp và phương pháp luận, nhân sự, chuyển giao công nghệ (nếu có) được đánh giá là không đáp ứng yêu cầu về kỹ thuật;</w:t>
      </w:r>
    </w:p>
    <w:p w14:paraId="2417DA1C" w14:textId="77777777" w:rsidR="00C93D8B" w:rsidRPr="009F1093" w:rsidRDefault="00C93D8B" w:rsidP="00C93D8B">
      <w:pPr>
        <w:spacing w:before="120" w:after="120" w:line="252" w:lineRule="auto"/>
        <w:ind w:right="-29" w:firstLine="709"/>
        <w:rPr>
          <w:sz w:val="28"/>
          <w:szCs w:val="28"/>
        </w:rPr>
      </w:pPr>
      <w:r w:rsidRPr="009F1093">
        <w:rPr>
          <w:i/>
          <w:sz w:val="28"/>
          <w:szCs w:val="28"/>
        </w:rPr>
        <w:t xml:space="preserve">+ Mức điểm yêu cầu tối thiểu về kỹ thuật không được quy định thấp hơn 70% tổng số điểm về kỹ thuật (80% đối với gói thầu tư vấn có yêu cầu kỹ thuật cao, đặc thù). </w:t>
      </w:r>
      <w:r w:rsidRPr="009F1093">
        <w:rPr>
          <w:sz w:val="28"/>
          <w:szCs w:val="28"/>
        </w:rPr>
        <w:t>E-HSDT có điểm kỹ thuật không thấp hơn mức điểm yêu cầu tối thiểu được đánh giá là đáp ứng yêu cầu về kỹ thuật.</w:t>
      </w:r>
    </w:p>
    <w:p w14:paraId="421723B6" w14:textId="77777777" w:rsidR="00C93D8B" w:rsidRPr="009F1093" w:rsidRDefault="00C93D8B" w:rsidP="00C93D8B">
      <w:pPr>
        <w:spacing w:before="120" w:after="120" w:line="252" w:lineRule="auto"/>
        <w:ind w:right="-29" w:firstLine="709"/>
        <w:rPr>
          <w:i/>
          <w:sz w:val="28"/>
          <w:szCs w:val="28"/>
        </w:rPr>
      </w:pPr>
      <w:r w:rsidRPr="009F1093">
        <w:rPr>
          <w:i/>
          <w:sz w:val="28"/>
          <w:szCs w:val="28"/>
        </w:rPr>
        <w:t>- Đối với gói thầu áp dụng phương pháp dựa trên kỹ thuật:</w:t>
      </w:r>
    </w:p>
    <w:p w14:paraId="0CC1D829" w14:textId="77777777" w:rsidR="00C93D8B" w:rsidRPr="009F1093" w:rsidRDefault="00C93D8B" w:rsidP="00C93D8B">
      <w:pPr>
        <w:spacing w:before="120" w:after="120" w:line="252" w:lineRule="auto"/>
        <w:ind w:right="-29" w:firstLine="709"/>
        <w:rPr>
          <w:i/>
          <w:sz w:val="28"/>
          <w:szCs w:val="28"/>
        </w:rPr>
      </w:pPr>
      <w:r w:rsidRPr="009F1093">
        <w:rPr>
          <w:i/>
          <w:sz w:val="28"/>
          <w:szCs w:val="28"/>
        </w:rPr>
        <w:t xml:space="preserve">+ Mức điểm yêu cầu tối thiểu đối với tiêu chuẩn giải pháp và phương pháp luận, nhân sự, chuyển giao công nghệ (nếu có) không được quy định thấp hơn 70% điểm tối đa của tiêu chuẩn đó. </w:t>
      </w:r>
      <w:r w:rsidRPr="009F1093">
        <w:rPr>
          <w:sz w:val="28"/>
          <w:szCs w:val="28"/>
        </w:rPr>
        <w:t>E-HSDT không đáp ứng mức điểm yêu cầu tối thiểu đối với một hoặc các tiêu chuẩn giải pháp và phương pháp luận, nhân sự, chuyển giao công nghệ (nếu có) được đánh giá là không đáp ứng yêu cầu về kỹ thuật</w:t>
      </w:r>
      <w:r w:rsidRPr="009F1093">
        <w:rPr>
          <w:i/>
          <w:sz w:val="28"/>
          <w:szCs w:val="28"/>
        </w:rPr>
        <w:t>;</w:t>
      </w:r>
    </w:p>
    <w:p w14:paraId="61014EFB" w14:textId="77777777" w:rsidR="008D285A" w:rsidRPr="009F1093" w:rsidRDefault="00C93D8B" w:rsidP="00C93D8B">
      <w:pPr>
        <w:pStyle w:val="Heading3"/>
        <w:ind w:firstLine="709"/>
        <w:rPr>
          <w:bCs/>
          <w:i/>
          <w:color w:val="auto"/>
        </w:rPr>
        <w:sectPr w:rsidR="008D285A" w:rsidRPr="009F1093" w:rsidSect="008D285A">
          <w:pgSz w:w="16840" w:h="11907" w:orient="landscape" w:code="9"/>
          <w:pgMar w:top="1134" w:right="1134" w:bottom="1134" w:left="1134" w:header="720" w:footer="720" w:gutter="0"/>
          <w:cols w:space="720"/>
          <w:docGrid w:linePitch="360"/>
        </w:sectPr>
      </w:pPr>
      <w:r w:rsidRPr="009F1093">
        <w:rPr>
          <w:bCs/>
          <w:i/>
          <w:color w:val="auto"/>
        </w:rPr>
        <w:t xml:space="preserve">+ Mức điểm yêu cầu tối thiểu về kỹ thuật không được quy định thấp hơn 80% tổng số điểm về kỹ thuật. </w:t>
      </w:r>
      <w:r w:rsidRPr="009F1093">
        <w:rPr>
          <w:bCs/>
          <w:color w:val="auto"/>
        </w:rPr>
        <w:t>E-HSDT có điểm kỹ thuật không thấp hơn mức điểm yêu cầu tối thiểu được đánh giá là đáp ứng yêu cầu về kỹ thuật</w:t>
      </w:r>
      <w:r w:rsidRPr="009F1093">
        <w:rPr>
          <w:bCs/>
          <w:i/>
          <w:color w:val="auto"/>
        </w:rPr>
        <w:t>.</w:t>
      </w:r>
      <w:bookmarkStart w:id="12" w:name="_Toc154510913"/>
    </w:p>
    <w:p w14:paraId="03EAD27E" w14:textId="77777777" w:rsidR="00C93D8B" w:rsidRPr="009F1093" w:rsidRDefault="00C93D8B" w:rsidP="00C93D8B">
      <w:pPr>
        <w:pStyle w:val="Heading3"/>
        <w:ind w:firstLine="709"/>
        <w:rPr>
          <w:b/>
          <w:bCs/>
          <w:color w:val="auto"/>
        </w:rPr>
      </w:pPr>
      <w:r w:rsidRPr="009F1093">
        <w:rPr>
          <w:b/>
          <w:bCs/>
          <w:color w:val="auto"/>
        </w:rPr>
        <w:lastRenderedPageBreak/>
        <w:t>Mục 3. Tiêu chuẩn đánh giá về tài chính</w:t>
      </w:r>
      <w:bookmarkEnd w:id="12"/>
    </w:p>
    <w:p w14:paraId="52B6430D" w14:textId="326712BF" w:rsidR="00C93D8B" w:rsidRPr="009F1093" w:rsidRDefault="00C93D8B" w:rsidP="00C93D8B">
      <w:pPr>
        <w:pStyle w:val="Heading3"/>
        <w:ind w:firstLine="709"/>
        <w:rPr>
          <w:color w:val="auto"/>
        </w:rPr>
      </w:pPr>
      <w:bookmarkStart w:id="13" w:name="_Hlk201150152"/>
      <w:r w:rsidRPr="009F1093">
        <w:rPr>
          <w:color w:val="auto"/>
        </w:rPr>
        <w:t>3.2 Đối với phương pháp kết hợp giữa kỹ thuật và giá</w:t>
      </w:r>
      <w:bookmarkEnd w:id="13"/>
    </w:p>
    <w:p w14:paraId="3537291B" w14:textId="77777777" w:rsidR="00C93D8B" w:rsidRPr="009F1093" w:rsidRDefault="00C93D8B" w:rsidP="00C93D8B">
      <w:pPr>
        <w:widowControl w:val="0"/>
        <w:tabs>
          <w:tab w:val="left" w:pos="851"/>
        </w:tabs>
        <w:spacing w:before="80" w:after="80"/>
        <w:ind w:firstLine="709"/>
        <w:rPr>
          <w:sz w:val="28"/>
          <w:szCs w:val="28"/>
        </w:rPr>
      </w:pPr>
      <w:r w:rsidRPr="009F1093">
        <w:rPr>
          <w:sz w:val="28"/>
          <w:szCs w:val="28"/>
        </w:rPr>
        <w:t>Điểm giá được xác định như sau:</w:t>
      </w:r>
    </w:p>
    <w:p w14:paraId="2030D36B" w14:textId="77777777" w:rsidR="00C93D8B" w:rsidRPr="009F1093" w:rsidRDefault="00C93D8B" w:rsidP="00C93D8B">
      <w:pPr>
        <w:widowControl w:val="0"/>
        <w:tabs>
          <w:tab w:val="left" w:pos="851"/>
          <w:tab w:val="center" w:pos="5103"/>
        </w:tabs>
        <w:spacing w:before="80" w:after="80"/>
        <w:ind w:firstLine="720"/>
        <w:rPr>
          <w:sz w:val="28"/>
          <w:szCs w:val="28"/>
        </w:rPr>
      </w:pPr>
      <w:r w:rsidRPr="009F1093">
        <w:rPr>
          <w:sz w:val="28"/>
          <w:szCs w:val="28"/>
        </w:rPr>
        <w:t xml:space="preserve">                                         </w:t>
      </w:r>
    </w:p>
    <w:p w14:paraId="0C2B64D9" w14:textId="77777777" w:rsidR="00C93D8B" w:rsidRPr="009F1093" w:rsidRDefault="00C93D8B" w:rsidP="00C93D8B">
      <w:pPr>
        <w:widowControl w:val="0"/>
        <w:tabs>
          <w:tab w:val="left" w:pos="851"/>
          <w:tab w:val="center" w:pos="5103"/>
        </w:tabs>
        <w:spacing w:before="80" w:after="80"/>
        <w:ind w:firstLine="720"/>
        <w:rPr>
          <w:sz w:val="28"/>
          <w:szCs w:val="28"/>
        </w:rPr>
      </w:pPr>
      <w:r w:rsidRPr="009F1093">
        <w:rPr>
          <w:sz w:val="28"/>
          <w:szCs w:val="28"/>
        </w:rPr>
        <w:t xml:space="preserve">                                             G</w:t>
      </w:r>
      <w:r w:rsidRPr="009F1093">
        <w:rPr>
          <w:sz w:val="28"/>
          <w:szCs w:val="28"/>
          <w:vertAlign w:val="subscript"/>
        </w:rPr>
        <w:t>thấp nhất</w:t>
      </w:r>
      <w:r w:rsidRPr="009F1093">
        <w:rPr>
          <w:sz w:val="28"/>
          <w:szCs w:val="28"/>
        </w:rPr>
        <w:t xml:space="preserve"> x T</w:t>
      </w:r>
    </w:p>
    <w:p w14:paraId="77C89C6A" w14:textId="77777777" w:rsidR="00C93D8B" w:rsidRPr="009F1093" w:rsidRDefault="00C93D8B" w:rsidP="00C93D8B">
      <w:pPr>
        <w:widowControl w:val="0"/>
        <w:tabs>
          <w:tab w:val="left" w:pos="851"/>
          <w:tab w:val="center" w:pos="5103"/>
        </w:tabs>
        <w:spacing w:before="80" w:after="80"/>
        <w:ind w:firstLine="720"/>
        <w:rPr>
          <w:sz w:val="28"/>
          <w:szCs w:val="28"/>
          <w:vertAlign w:val="superscript"/>
        </w:rPr>
      </w:pPr>
      <w:r w:rsidRPr="009F1093">
        <w:rPr>
          <w:sz w:val="28"/>
          <w:szCs w:val="28"/>
        </w:rPr>
        <w:t xml:space="preserve">              Điểm giá</w:t>
      </w:r>
      <w:r w:rsidRPr="009F1093">
        <w:rPr>
          <w:sz w:val="28"/>
          <w:szCs w:val="28"/>
          <w:vertAlign w:val="subscript"/>
        </w:rPr>
        <w:t>đang xét</w:t>
      </w:r>
      <w:r w:rsidRPr="009F1093">
        <w:rPr>
          <w:sz w:val="28"/>
          <w:szCs w:val="28"/>
        </w:rPr>
        <w:t xml:space="preserve"> </w:t>
      </w:r>
      <w:r w:rsidRPr="009F1093">
        <w:rPr>
          <w:sz w:val="28"/>
          <w:szCs w:val="28"/>
        </w:rPr>
        <w:softHyphen/>
      </w:r>
      <w:r w:rsidRPr="009F1093">
        <w:rPr>
          <w:sz w:val="28"/>
          <w:szCs w:val="28"/>
          <w:vertAlign w:val="subscript"/>
        </w:rPr>
        <w:t xml:space="preserve"> </w:t>
      </w:r>
      <w:r w:rsidRPr="009F1093">
        <w:rPr>
          <w:sz w:val="28"/>
          <w:szCs w:val="28"/>
        </w:rPr>
        <w:t xml:space="preserve">=   </w:t>
      </w:r>
      <w:r w:rsidRPr="009F1093">
        <w:rPr>
          <w:sz w:val="28"/>
          <w:szCs w:val="28"/>
          <w:vertAlign w:val="superscript"/>
        </w:rPr>
        <w:t>_________________</w:t>
      </w:r>
    </w:p>
    <w:p w14:paraId="66258890" w14:textId="77777777" w:rsidR="00C93D8B" w:rsidRPr="009F1093" w:rsidRDefault="00C93D8B" w:rsidP="00C93D8B">
      <w:pPr>
        <w:widowControl w:val="0"/>
        <w:tabs>
          <w:tab w:val="left" w:pos="851"/>
          <w:tab w:val="center" w:pos="5103"/>
        </w:tabs>
        <w:spacing w:before="80" w:after="80"/>
        <w:ind w:firstLine="720"/>
        <w:rPr>
          <w:sz w:val="28"/>
          <w:szCs w:val="28"/>
          <w:vertAlign w:val="subscript"/>
        </w:rPr>
      </w:pPr>
      <w:r w:rsidRPr="009F1093">
        <w:rPr>
          <w:sz w:val="28"/>
          <w:szCs w:val="28"/>
        </w:rPr>
        <w:t xml:space="preserve">                                                G</w:t>
      </w:r>
      <w:r w:rsidRPr="009F1093">
        <w:rPr>
          <w:sz w:val="28"/>
          <w:szCs w:val="28"/>
          <w:vertAlign w:val="subscript"/>
        </w:rPr>
        <w:t>đang xét</w:t>
      </w:r>
    </w:p>
    <w:p w14:paraId="48F4F878" w14:textId="77777777" w:rsidR="00C93D8B" w:rsidRPr="009F1093" w:rsidRDefault="00C93D8B" w:rsidP="00C93D8B">
      <w:pPr>
        <w:widowControl w:val="0"/>
        <w:tabs>
          <w:tab w:val="left" w:pos="851"/>
          <w:tab w:val="left" w:pos="3535"/>
        </w:tabs>
        <w:spacing w:before="80" w:after="80"/>
        <w:ind w:firstLine="720"/>
        <w:rPr>
          <w:sz w:val="28"/>
          <w:szCs w:val="28"/>
        </w:rPr>
      </w:pPr>
      <w:r w:rsidRPr="009F1093">
        <w:rPr>
          <w:sz w:val="28"/>
          <w:szCs w:val="28"/>
        </w:rPr>
        <w:t xml:space="preserve">Trong đó: </w:t>
      </w:r>
      <w:r w:rsidRPr="009F1093">
        <w:rPr>
          <w:sz w:val="28"/>
          <w:szCs w:val="28"/>
        </w:rPr>
        <w:tab/>
      </w:r>
    </w:p>
    <w:p w14:paraId="78ECEC9B" w14:textId="77777777" w:rsidR="00C93D8B" w:rsidRPr="009F1093" w:rsidRDefault="00C93D8B" w:rsidP="00C93D8B">
      <w:pPr>
        <w:widowControl w:val="0"/>
        <w:tabs>
          <w:tab w:val="left" w:pos="851"/>
        </w:tabs>
        <w:spacing w:before="80" w:after="80"/>
        <w:ind w:firstLine="720"/>
        <w:rPr>
          <w:sz w:val="28"/>
          <w:szCs w:val="28"/>
        </w:rPr>
      </w:pPr>
      <w:r w:rsidRPr="009F1093">
        <w:rPr>
          <w:sz w:val="28"/>
          <w:szCs w:val="28"/>
        </w:rPr>
        <w:t>+ Điểm giá</w:t>
      </w:r>
      <w:r w:rsidRPr="009F1093">
        <w:rPr>
          <w:sz w:val="28"/>
          <w:szCs w:val="28"/>
          <w:vertAlign w:val="subscript"/>
        </w:rPr>
        <w:t>đang xét</w:t>
      </w:r>
      <w:r w:rsidRPr="009F1093">
        <w:rPr>
          <w:sz w:val="28"/>
          <w:szCs w:val="28"/>
        </w:rPr>
        <w:t>: Điểm giá của E-HSĐXTC đang xét;</w:t>
      </w:r>
    </w:p>
    <w:p w14:paraId="343DEE6B" w14:textId="77777777" w:rsidR="00C93D8B" w:rsidRPr="009F1093" w:rsidRDefault="00C93D8B" w:rsidP="00C93D8B">
      <w:pPr>
        <w:widowControl w:val="0"/>
        <w:tabs>
          <w:tab w:val="left" w:pos="851"/>
        </w:tabs>
        <w:spacing w:before="80" w:after="80"/>
        <w:ind w:firstLine="720"/>
        <w:rPr>
          <w:sz w:val="28"/>
          <w:szCs w:val="28"/>
        </w:rPr>
      </w:pPr>
      <w:r w:rsidRPr="009F1093">
        <w:rPr>
          <w:sz w:val="28"/>
          <w:szCs w:val="28"/>
        </w:rPr>
        <w:t>+ G</w:t>
      </w:r>
      <w:r w:rsidRPr="009F1093">
        <w:rPr>
          <w:sz w:val="28"/>
          <w:szCs w:val="28"/>
          <w:vertAlign w:val="subscript"/>
        </w:rPr>
        <w:t>thấp nhất</w:t>
      </w:r>
      <w:r w:rsidRPr="009F1093">
        <w:rPr>
          <w:sz w:val="28"/>
          <w:szCs w:val="28"/>
        </w:rPr>
        <w:t>: Giá dự thầu sau hiệu chỉnh sai lệch (nếu có), trừ đi giá trị giảm giá (nếu có) thấp nhất trong số các nhà thầu được đánh giá chi tiết về tài chính (</w:t>
      </w:r>
      <w:r w:rsidRPr="009F1093">
        <w:rPr>
          <w:spacing w:val="-6"/>
          <w:sz w:val="28"/>
          <w:szCs w:val="28"/>
        </w:rPr>
        <w:t>đối với gói thầu áp dụng loại hợp đồng theo thời gian). Đối với gói thầu áp dụng loại hợp đồng trọn gói và hợp đồng theo đơn giá là giá dự thầu sau giảm giá (nếu có) thấp nhất trong số các nhà thầu được đánh giá chi tiết về tài chính;</w:t>
      </w:r>
    </w:p>
    <w:p w14:paraId="46F05F4E" w14:textId="77777777" w:rsidR="00C93D8B" w:rsidRPr="009F1093" w:rsidRDefault="00C93D8B" w:rsidP="00C93D8B">
      <w:pPr>
        <w:widowControl w:val="0"/>
        <w:tabs>
          <w:tab w:val="left" w:pos="851"/>
        </w:tabs>
        <w:spacing w:before="80" w:after="80"/>
        <w:ind w:firstLine="720"/>
        <w:rPr>
          <w:sz w:val="28"/>
          <w:szCs w:val="28"/>
        </w:rPr>
      </w:pPr>
      <w:r w:rsidRPr="009F1093">
        <w:rPr>
          <w:sz w:val="28"/>
          <w:szCs w:val="28"/>
        </w:rPr>
        <w:t>+ G</w:t>
      </w:r>
      <w:r w:rsidRPr="009F1093">
        <w:rPr>
          <w:sz w:val="28"/>
          <w:szCs w:val="28"/>
          <w:vertAlign w:val="subscript"/>
        </w:rPr>
        <w:t>đang xét</w:t>
      </w:r>
      <w:r w:rsidRPr="009F1093">
        <w:rPr>
          <w:sz w:val="28"/>
          <w:szCs w:val="28"/>
        </w:rPr>
        <w:t>: Giá dự thầu sau hiệu chỉnh sai lệch (nếu có), trừ đi giá trị giảm giá (nếu có) của hồ sơ đề xuất về tài chính đang xét (</w:t>
      </w:r>
      <w:r w:rsidRPr="009F1093">
        <w:rPr>
          <w:spacing w:val="-6"/>
          <w:sz w:val="28"/>
          <w:szCs w:val="28"/>
        </w:rPr>
        <w:t>đối với gói thầu áp dụng loại hợp đồng theo thời gian)</w:t>
      </w:r>
      <w:r w:rsidRPr="009F1093">
        <w:rPr>
          <w:sz w:val="28"/>
          <w:szCs w:val="28"/>
        </w:rPr>
        <w:t>. Đối với gói thầu áp dụng loại hợp đồng trọn gói và hợp đồng theo đơn giá là giá dự thầu sau giảm giá (nếu có) của E-HSĐXTC đang xét;</w:t>
      </w:r>
    </w:p>
    <w:p w14:paraId="0E850469" w14:textId="77777777" w:rsidR="00C93D8B" w:rsidRPr="009F1093" w:rsidRDefault="00C93D8B" w:rsidP="00C93D8B">
      <w:pPr>
        <w:widowControl w:val="0"/>
        <w:tabs>
          <w:tab w:val="left" w:pos="851"/>
        </w:tabs>
        <w:spacing w:before="120" w:after="120" w:line="264" w:lineRule="auto"/>
        <w:ind w:firstLine="720"/>
        <w:rPr>
          <w:sz w:val="28"/>
          <w:szCs w:val="28"/>
        </w:rPr>
      </w:pPr>
      <w:r w:rsidRPr="009F1093">
        <w:rPr>
          <w:sz w:val="28"/>
          <w:szCs w:val="28"/>
        </w:rPr>
        <w:t>+ T: Mức điểm tối đa kỹ thuật.</w:t>
      </w:r>
    </w:p>
    <w:p w14:paraId="2006F827" w14:textId="77777777" w:rsidR="00C93D8B" w:rsidRPr="009F1093" w:rsidRDefault="00C93D8B" w:rsidP="00C93D8B">
      <w:pPr>
        <w:widowControl w:val="0"/>
        <w:tabs>
          <w:tab w:val="left" w:pos="851"/>
        </w:tabs>
        <w:spacing w:before="80" w:after="80"/>
        <w:ind w:firstLine="720"/>
        <w:rPr>
          <w:sz w:val="28"/>
          <w:szCs w:val="28"/>
        </w:rPr>
      </w:pPr>
      <w:r w:rsidRPr="009F1093">
        <w:rPr>
          <w:sz w:val="28"/>
          <w:szCs w:val="28"/>
        </w:rPr>
        <w:t>- Xác định điểm tổng hợp:</w:t>
      </w:r>
    </w:p>
    <w:p w14:paraId="466AB900" w14:textId="77777777" w:rsidR="00C93D8B" w:rsidRPr="009F1093" w:rsidRDefault="00C93D8B" w:rsidP="00C93D8B">
      <w:pPr>
        <w:widowControl w:val="0"/>
        <w:tabs>
          <w:tab w:val="left" w:pos="851"/>
        </w:tabs>
        <w:spacing w:before="80" w:after="80"/>
        <w:ind w:firstLine="720"/>
        <w:rPr>
          <w:sz w:val="28"/>
          <w:szCs w:val="28"/>
        </w:rPr>
      </w:pPr>
      <w:r w:rsidRPr="009F1093">
        <w:rPr>
          <w:sz w:val="28"/>
          <w:szCs w:val="28"/>
        </w:rPr>
        <w:t>Điểm tổng hợp được xác định theo công thức sau đây:</w:t>
      </w:r>
    </w:p>
    <w:p w14:paraId="0747FDC2" w14:textId="77777777" w:rsidR="00C93D8B" w:rsidRPr="009F1093" w:rsidRDefault="00C93D8B" w:rsidP="00C93D8B">
      <w:pPr>
        <w:widowControl w:val="0"/>
        <w:tabs>
          <w:tab w:val="left" w:pos="851"/>
        </w:tabs>
        <w:spacing w:before="80" w:after="80"/>
        <w:ind w:firstLine="720"/>
        <w:rPr>
          <w:sz w:val="28"/>
          <w:szCs w:val="28"/>
        </w:rPr>
      </w:pPr>
      <w:r w:rsidRPr="009F1093">
        <w:rPr>
          <w:sz w:val="28"/>
          <w:szCs w:val="28"/>
        </w:rPr>
        <w:t>Điểm tổng hợp</w:t>
      </w:r>
      <w:r w:rsidRPr="009F1093">
        <w:rPr>
          <w:sz w:val="28"/>
          <w:szCs w:val="28"/>
          <w:vertAlign w:val="subscript"/>
        </w:rPr>
        <w:t>đang xét</w:t>
      </w:r>
      <w:r w:rsidRPr="009F1093">
        <w:rPr>
          <w:sz w:val="28"/>
          <w:szCs w:val="28"/>
        </w:rPr>
        <w:t xml:space="preserve"> = K x Điểm kỹ thuật</w:t>
      </w:r>
      <w:r w:rsidRPr="009F1093">
        <w:rPr>
          <w:sz w:val="28"/>
          <w:szCs w:val="28"/>
          <w:vertAlign w:val="subscript"/>
        </w:rPr>
        <w:t>đang xét</w:t>
      </w:r>
      <w:r w:rsidRPr="009F1093">
        <w:rPr>
          <w:sz w:val="28"/>
          <w:szCs w:val="28"/>
        </w:rPr>
        <w:t xml:space="preserve"> + G x Điểm giá</w:t>
      </w:r>
      <w:r w:rsidRPr="009F1093">
        <w:rPr>
          <w:sz w:val="28"/>
          <w:szCs w:val="28"/>
          <w:vertAlign w:val="subscript"/>
        </w:rPr>
        <w:t>đang xét</w:t>
      </w:r>
    </w:p>
    <w:p w14:paraId="6FDEBD43" w14:textId="77777777" w:rsidR="00C93D8B" w:rsidRPr="009F1093" w:rsidRDefault="00C93D8B" w:rsidP="00C93D8B">
      <w:pPr>
        <w:widowControl w:val="0"/>
        <w:tabs>
          <w:tab w:val="left" w:pos="851"/>
        </w:tabs>
        <w:spacing w:before="80" w:after="80"/>
        <w:ind w:firstLine="720"/>
        <w:rPr>
          <w:sz w:val="28"/>
          <w:szCs w:val="28"/>
        </w:rPr>
      </w:pPr>
      <w:r w:rsidRPr="009F1093">
        <w:rPr>
          <w:sz w:val="28"/>
          <w:szCs w:val="28"/>
        </w:rPr>
        <w:t xml:space="preserve">Trong đó: </w:t>
      </w:r>
      <w:r w:rsidRPr="009F1093">
        <w:rPr>
          <w:sz w:val="28"/>
          <w:szCs w:val="28"/>
        </w:rPr>
        <w:tab/>
      </w:r>
    </w:p>
    <w:p w14:paraId="4F0F9F9C" w14:textId="77777777" w:rsidR="00C93D8B" w:rsidRPr="009F1093" w:rsidRDefault="00C93D8B" w:rsidP="00C93D8B">
      <w:pPr>
        <w:widowControl w:val="0"/>
        <w:tabs>
          <w:tab w:val="left" w:pos="851"/>
        </w:tabs>
        <w:spacing w:before="80" w:after="80"/>
        <w:ind w:firstLine="720"/>
        <w:rPr>
          <w:sz w:val="28"/>
          <w:szCs w:val="28"/>
        </w:rPr>
      </w:pPr>
      <w:r w:rsidRPr="009F1093">
        <w:rPr>
          <w:sz w:val="28"/>
          <w:szCs w:val="28"/>
        </w:rPr>
        <w:t>+ Điểm kỹ thuật</w:t>
      </w:r>
      <w:r w:rsidRPr="009F1093">
        <w:rPr>
          <w:sz w:val="28"/>
          <w:szCs w:val="28"/>
          <w:vertAlign w:val="subscript"/>
        </w:rPr>
        <w:t>đang xét</w:t>
      </w:r>
      <w:r w:rsidRPr="009F1093">
        <w:rPr>
          <w:sz w:val="28"/>
          <w:szCs w:val="28"/>
        </w:rPr>
        <w:t>: Là số điểm được xác định tại bước đánh giá về kỹ thuật;</w:t>
      </w:r>
    </w:p>
    <w:p w14:paraId="256B0FA5" w14:textId="77777777" w:rsidR="00C93D8B" w:rsidRPr="009F1093" w:rsidRDefault="00C93D8B" w:rsidP="00C93D8B">
      <w:pPr>
        <w:widowControl w:val="0"/>
        <w:tabs>
          <w:tab w:val="left" w:pos="851"/>
        </w:tabs>
        <w:spacing w:before="80" w:after="80"/>
        <w:ind w:firstLine="720"/>
        <w:rPr>
          <w:sz w:val="28"/>
          <w:szCs w:val="28"/>
        </w:rPr>
      </w:pPr>
      <w:r w:rsidRPr="009F1093">
        <w:rPr>
          <w:sz w:val="28"/>
          <w:szCs w:val="28"/>
        </w:rPr>
        <w:t>+ Điểm giá</w:t>
      </w:r>
      <w:r w:rsidRPr="009F1093">
        <w:rPr>
          <w:sz w:val="28"/>
          <w:szCs w:val="28"/>
          <w:vertAlign w:val="subscript"/>
        </w:rPr>
        <w:t>đang xét</w:t>
      </w:r>
      <w:r w:rsidRPr="009F1093">
        <w:rPr>
          <w:sz w:val="28"/>
          <w:szCs w:val="28"/>
        </w:rPr>
        <w:t>: Là số điểm được xác định tại bước đánh giá về giá;</w:t>
      </w:r>
    </w:p>
    <w:p w14:paraId="1743FCF8" w14:textId="5435756C" w:rsidR="00C93D8B" w:rsidRPr="009F1093" w:rsidRDefault="00C93D8B" w:rsidP="00C93D8B">
      <w:pPr>
        <w:widowControl w:val="0"/>
        <w:tabs>
          <w:tab w:val="left" w:pos="851"/>
        </w:tabs>
        <w:spacing w:before="80" w:after="80"/>
        <w:ind w:firstLine="720"/>
        <w:rPr>
          <w:sz w:val="28"/>
          <w:szCs w:val="28"/>
        </w:rPr>
      </w:pPr>
      <w:r w:rsidRPr="009F1093">
        <w:rPr>
          <w:sz w:val="28"/>
          <w:szCs w:val="28"/>
        </w:rPr>
        <w:t>+ K: Tỷ trọng điểm về kỹ thuật quy định trong thang điểm tổng hợp, chiếm tỷ lệ từ 70% đến 80%</w:t>
      </w:r>
      <w:r w:rsidR="00350610" w:rsidRPr="009F1093">
        <w:rPr>
          <w:sz w:val="28"/>
          <w:szCs w:val="28"/>
        </w:rPr>
        <w:t>:</w:t>
      </w:r>
      <w:r w:rsidR="00E3748E" w:rsidRPr="009F1093">
        <w:rPr>
          <w:sz w:val="28"/>
          <w:szCs w:val="28"/>
        </w:rPr>
        <w:t xml:space="preserve"> </w:t>
      </w:r>
      <w:r w:rsidR="00E3748E" w:rsidRPr="00226AED">
        <w:rPr>
          <w:b/>
          <w:bCs/>
          <w:sz w:val="28"/>
          <w:szCs w:val="28"/>
        </w:rPr>
        <w:t>K=80 %</w:t>
      </w:r>
    </w:p>
    <w:p w14:paraId="264C6946" w14:textId="24E9E577" w:rsidR="00C93D8B" w:rsidRPr="009F1093" w:rsidRDefault="00C93D8B" w:rsidP="00C93D8B">
      <w:pPr>
        <w:widowControl w:val="0"/>
        <w:tabs>
          <w:tab w:val="left" w:pos="851"/>
        </w:tabs>
        <w:spacing w:before="80" w:after="80"/>
        <w:ind w:firstLine="720"/>
        <w:rPr>
          <w:sz w:val="28"/>
          <w:szCs w:val="28"/>
        </w:rPr>
      </w:pPr>
      <w:r w:rsidRPr="009F1093">
        <w:rPr>
          <w:sz w:val="28"/>
          <w:szCs w:val="28"/>
        </w:rPr>
        <w:t>+ G: Tỷ trọng điểm về giá quy định trong thang điểm tổng hợp, chiếm tỷ lệ từ 20% đến 30%</w:t>
      </w:r>
      <w:r w:rsidR="00350610" w:rsidRPr="009F1093">
        <w:rPr>
          <w:sz w:val="28"/>
          <w:szCs w:val="28"/>
        </w:rPr>
        <w:t>:</w:t>
      </w:r>
      <w:r w:rsidR="00E3748E" w:rsidRPr="009F1093">
        <w:rPr>
          <w:sz w:val="28"/>
          <w:szCs w:val="28"/>
        </w:rPr>
        <w:t xml:space="preserve"> </w:t>
      </w:r>
      <w:r w:rsidR="00E3748E" w:rsidRPr="00226AED">
        <w:rPr>
          <w:b/>
          <w:bCs/>
          <w:sz w:val="28"/>
          <w:szCs w:val="28"/>
        </w:rPr>
        <w:t>G=20 %</w:t>
      </w:r>
    </w:p>
    <w:p w14:paraId="5C6F583A" w14:textId="77777777" w:rsidR="00C93D8B" w:rsidRPr="009F1093" w:rsidRDefault="00C93D8B" w:rsidP="00C93D8B">
      <w:pPr>
        <w:spacing w:line="264" w:lineRule="auto"/>
        <w:ind w:firstLine="709"/>
        <w:rPr>
          <w:sz w:val="28"/>
          <w:szCs w:val="28"/>
        </w:rPr>
      </w:pPr>
      <w:r w:rsidRPr="009F1093">
        <w:rPr>
          <w:sz w:val="28"/>
          <w:szCs w:val="28"/>
        </w:rPr>
        <w:t>+ K + G = 100%;</w:t>
      </w:r>
    </w:p>
    <w:p w14:paraId="369892F2" w14:textId="24190E67" w:rsidR="00C93D8B" w:rsidRPr="009F1093" w:rsidRDefault="00C93D8B" w:rsidP="00C93D8B">
      <w:pPr>
        <w:tabs>
          <w:tab w:val="left" w:pos="810"/>
        </w:tabs>
        <w:ind w:firstLine="720"/>
        <w:rPr>
          <w:sz w:val="28"/>
          <w:szCs w:val="28"/>
        </w:rPr>
      </w:pPr>
      <w:r w:rsidRPr="009F1093">
        <w:rPr>
          <w:sz w:val="28"/>
          <w:szCs w:val="28"/>
        </w:rPr>
        <w:tab/>
        <w:t xml:space="preserve">- Xếp hạng nhà thầu: </w:t>
      </w:r>
      <w:r w:rsidRPr="009F1093">
        <w:rPr>
          <w:spacing w:val="-6"/>
          <w:sz w:val="28"/>
          <w:szCs w:val="28"/>
        </w:rPr>
        <w:t xml:space="preserve">E-HSDT </w:t>
      </w:r>
      <w:r w:rsidRPr="009F1093">
        <w:rPr>
          <w:sz w:val="28"/>
          <w:szCs w:val="28"/>
        </w:rPr>
        <w:t>có điểm tổng hợp cao nhất được xếp hạng thứ nhất.</w:t>
      </w:r>
      <w:r w:rsidR="002C09A5" w:rsidRPr="009F1093">
        <w:rPr>
          <w:sz w:val="28"/>
          <w:szCs w:val="28"/>
        </w:rPr>
        <w:tab/>
      </w:r>
    </w:p>
    <w:p w14:paraId="2B4869C2" w14:textId="77777777" w:rsidR="00B31D15" w:rsidRPr="009F1093" w:rsidRDefault="00B31D15">
      <w:pPr>
        <w:rPr>
          <w:lang w:val="vi-VN"/>
        </w:rPr>
      </w:pPr>
    </w:p>
    <w:sectPr w:rsidR="00B31D15" w:rsidRPr="009F1093" w:rsidSect="008D285A">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62122" w14:textId="77777777" w:rsidR="002C04A5" w:rsidRPr="00AD5CBB" w:rsidRDefault="002C04A5" w:rsidP="00C93D8B">
      <w:r w:rsidRPr="00AD5CBB">
        <w:separator/>
      </w:r>
    </w:p>
  </w:endnote>
  <w:endnote w:type="continuationSeparator" w:id="0">
    <w:p w14:paraId="5E5C175F" w14:textId="77777777" w:rsidR="002C04A5" w:rsidRPr="00AD5CBB" w:rsidRDefault="002C04A5" w:rsidP="00C93D8B">
      <w:r w:rsidRPr="00AD5CB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nTime">
    <w:altName w:val="Times New Roman"/>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0E1EA" w14:textId="77777777" w:rsidR="00716E86" w:rsidRDefault="00716E86" w:rsidP="00713651">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p w14:paraId="6CB10244" w14:textId="77777777" w:rsidR="00716E86" w:rsidRDefault="00716E86" w:rsidP="00716E8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FE3B1" w14:textId="452ECA07" w:rsidR="00716E86" w:rsidRDefault="00716E86" w:rsidP="00713651">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15</w:t>
    </w:r>
    <w:r>
      <w:rPr>
        <w:rStyle w:val="PageNumber"/>
      </w:rPr>
      <w:fldChar w:fldCharType="end"/>
    </w:r>
  </w:p>
  <w:p w14:paraId="1D438206" w14:textId="77777777" w:rsidR="00716E86" w:rsidRDefault="00716E86" w:rsidP="00716E8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2FCAC" w14:textId="77777777" w:rsidR="002C04A5" w:rsidRPr="00AD5CBB" w:rsidRDefault="002C04A5" w:rsidP="00C93D8B">
      <w:r w:rsidRPr="00AD5CBB">
        <w:separator/>
      </w:r>
    </w:p>
  </w:footnote>
  <w:footnote w:type="continuationSeparator" w:id="0">
    <w:p w14:paraId="737C3262" w14:textId="77777777" w:rsidR="002C04A5" w:rsidRPr="00AD5CBB" w:rsidRDefault="002C04A5" w:rsidP="00C93D8B">
      <w:r w:rsidRPr="00AD5CBB">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E04DFB"/>
    <w:multiLevelType w:val="hybridMultilevel"/>
    <w:tmpl w:val="F474CDE4"/>
    <w:lvl w:ilvl="0" w:tplc="5128C144">
      <w:start w:val="4"/>
      <w:numFmt w:val="bullet"/>
      <w:lvlText w:val="-"/>
      <w:lvlJc w:val="left"/>
      <w:pPr>
        <w:ind w:left="303" w:hanging="360"/>
      </w:pPr>
      <w:rPr>
        <w:rFonts w:ascii="Times New Roman" w:eastAsia="Times New Roman" w:hAnsi="Times New Roman" w:cs="Times New Roman" w:hint="default"/>
      </w:rPr>
    </w:lvl>
    <w:lvl w:ilvl="1" w:tplc="04090003" w:tentative="1">
      <w:start w:val="1"/>
      <w:numFmt w:val="bullet"/>
      <w:lvlText w:val="o"/>
      <w:lvlJc w:val="left"/>
      <w:pPr>
        <w:ind w:left="1023" w:hanging="360"/>
      </w:pPr>
      <w:rPr>
        <w:rFonts w:ascii="Courier New" w:hAnsi="Courier New" w:cs="Courier New" w:hint="default"/>
      </w:rPr>
    </w:lvl>
    <w:lvl w:ilvl="2" w:tplc="04090005" w:tentative="1">
      <w:start w:val="1"/>
      <w:numFmt w:val="bullet"/>
      <w:lvlText w:val=""/>
      <w:lvlJc w:val="left"/>
      <w:pPr>
        <w:ind w:left="1743" w:hanging="360"/>
      </w:pPr>
      <w:rPr>
        <w:rFonts w:ascii="Wingdings" w:hAnsi="Wingdings" w:hint="default"/>
      </w:rPr>
    </w:lvl>
    <w:lvl w:ilvl="3" w:tplc="04090001" w:tentative="1">
      <w:start w:val="1"/>
      <w:numFmt w:val="bullet"/>
      <w:lvlText w:val=""/>
      <w:lvlJc w:val="left"/>
      <w:pPr>
        <w:ind w:left="2463" w:hanging="360"/>
      </w:pPr>
      <w:rPr>
        <w:rFonts w:ascii="Symbol" w:hAnsi="Symbol" w:hint="default"/>
      </w:rPr>
    </w:lvl>
    <w:lvl w:ilvl="4" w:tplc="04090003" w:tentative="1">
      <w:start w:val="1"/>
      <w:numFmt w:val="bullet"/>
      <w:lvlText w:val="o"/>
      <w:lvlJc w:val="left"/>
      <w:pPr>
        <w:ind w:left="3183" w:hanging="360"/>
      </w:pPr>
      <w:rPr>
        <w:rFonts w:ascii="Courier New" w:hAnsi="Courier New" w:cs="Courier New" w:hint="default"/>
      </w:rPr>
    </w:lvl>
    <w:lvl w:ilvl="5" w:tplc="04090005" w:tentative="1">
      <w:start w:val="1"/>
      <w:numFmt w:val="bullet"/>
      <w:lvlText w:val=""/>
      <w:lvlJc w:val="left"/>
      <w:pPr>
        <w:ind w:left="3903" w:hanging="360"/>
      </w:pPr>
      <w:rPr>
        <w:rFonts w:ascii="Wingdings" w:hAnsi="Wingdings" w:hint="default"/>
      </w:rPr>
    </w:lvl>
    <w:lvl w:ilvl="6" w:tplc="04090001" w:tentative="1">
      <w:start w:val="1"/>
      <w:numFmt w:val="bullet"/>
      <w:lvlText w:val=""/>
      <w:lvlJc w:val="left"/>
      <w:pPr>
        <w:ind w:left="4623" w:hanging="360"/>
      </w:pPr>
      <w:rPr>
        <w:rFonts w:ascii="Symbol" w:hAnsi="Symbol" w:hint="default"/>
      </w:rPr>
    </w:lvl>
    <w:lvl w:ilvl="7" w:tplc="04090003" w:tentative="1">
      <w:start w:val="1"/>
      <w:numFmt w:val="bullet"/>
      <w:lvlText w:val="o"/>
      <w:lvlJc w:val="left"/>
      <w:pPr>
        <w:ind w:left="5343" w:hanging="360"/>
      </w:pPr>
      <w:rPr>
        <w:rFonts w:ascii="Courier New" w:hAnsi="Courier New" w:cs="Courier New" w:hint="default"/>
      </w:rPr>
    </w:lvl>
    <w:lvl w:ilvl="8" w:tplc="04090005" w:tentative="1">
      <w:start w:val="1"/>
      <w:numFmt w:val="bullet"/>
      <w:lvlText w:val=""/>
      <w:lvlJc w:val="left"/>
      <w:pPr>
        <w:ind w:left="6063" w:hanging="360"/>
      </w:pPr>
      <w:rPr>
        <w:rFonts w:ascii="Wingdings" w:hAnsi="Wingdings" w:hint="default"/>
      </w:rPr>
    </w:lvl>
  </w:abstractNum>
  <w:abstractNum w:abstractNumId="1" w15:restartNumberingAfterBreak="0">
    <w:nsid w:val="34212275"/>
    <w:multiLevelType w:val="hybridMultilevel"/>
    <w:tmpl w:val="435CB056"/>
    <w:lvl w:ilvl="0" w:tplc="53344762">
      <w:start w:val="1"/>
      <w:numFmt w:val="decimal"/>
      <w:lvlText w:val="%1."/>
      <w:lvlJc w:val="left"/>
      <w:pPr>
        <w:ind w:left="1020" w:hanging="360"/>
      </w:pPr>
    </w:lvl>
    <w:lvl w:ilvl="1" w:tplc="D4E84B0A">
      <w:start w:val="1"/>
      <w:numFmt w:val="decimal"/>
      <w:lvlText w:val="%2."/>
      <w:lvlJc w:val="left"/>
      <w:pPr>
        <w:ind w:left="1020" w:hanging="360"/>
      </w:pPr>
    </w:lvl>
    <w:lvl w:ilvl="2" w:tplc="1B2EFF70">
      <w:start w:val="1"/>
      <w:numFmt w:val="decimal"/>
      <w:lvlText w:val="%3."/>
      <w:lvlJc w:val="left"/>
      <w:pPr>
        <w:ind w:left="1020" w:hanging="360"/>
      </w:pPr>
    </w:lvl>
    <w:lvl w:ilvl="3" w:tplc="F8580CD0">
      <w:start w:val="1"/>
      <w:numFmt w:val="decimal"/>
      <w:lvlText w:val="%4."/>
      <w:lvlJc w:val="left"/>
      <w:pPr>
        <w:ind w:left="1020" w:hanging="360"/>
      </w:pPr>
    </w:lvl>
    <w:lvl w:ilvl="4" w:tplc="E2127FF8">
      <w:start w:val="1"/>
      <w:numFmt w:val="decimal"/>
      <w:lvlText w:val="%5."/>
      <w:lvlJc w:val="left"/>
      <w:pPr>
        <w:ind w:left="1020" w:hanging="360"/>
      </w:pPr>
    </w:lvl>
    <w:lvl w:ilvl="5" w:tplc="B57627AC">
      <w:start w:val="1"/>
      <w:numFmt w:val="decimal"/>
      <w:lvlText w:val="%6."/>
      <w:lvlJc w:val="left"/>
      <w:pPr>
        <w:ind w:left="1020" w:hanging="360"/>
      </w:pPr>
    </w:lvl>
    <w:lvl w:ilvl="6" w:tplc="7F22AE60">
      <w:start w:val="1"/>
      <w:numFmt w:val="decimal"/>
      <w:lvlText w:val="%7."/>
      <w:lvlJc w:val="left"/>
      <w:pPr>
        <w:ind w:left="1020" w:hanging="360"/>
      </w:pPr>
    </w:lvl>
    <w:lvl w:ilvl="7" w:tplc="1AD6DDE2">
      <w:start w:val="1"/>
      <w:numFmt w:val="decimal"/>
      <w:lvlText w:val="%8."/>
      <w:lvlJc w:val="left"/>
      <w:pPr>
        <w:ind w:left="1020" w:hanging="360"/>
      </w:pPr>
    </w:lvl>
    <w:lvl w:ilvl="8" w:tplc="C7A6A0D6">
      <w:start w:val="1"/>
      <w:numFmt w:val="decimal"/>
      <w:lvlText w:val="%9."/>
      <w:lvlJc w:val="left"/>
      <w:pPr>
        <w:ind w:left="1020" w:hanging="360"/>
      </w:pPr>
    </w:lvl>
  </w:abstractNum>
  <w:abstractNum w:abstractNumId="2" w15:restartNumberingAfterBreak="0">
    <w:nsid w:val="59DB672A"/>
    <w:multiLevelType w:val="hybridMultilevel"/>
    <w:tmpl w:val="F6584B1E"/>
    <w:lvl w:ilvl="0" w:tplc="17243110">
      <w:start w:val="1"/>
      <w:numFmt w:val="decimal"/>
      <w:lvlText w:val="%1."/>
      <w:lvlJc w:val="left"/>
      <w:pPr>
        <w:ind w:left="1020" w:hanging="360"/>
      </w:pPr>
    </w:lvl>
    <w:lvl w:ilvl="1" w:tplc="A350BE58">
      <w:start w:val="1"/>
      <w:numFmt w:val="decimal"/>
      <w:lvlText w:val="%2."/>
      <w:lvlJc w:val="left"/>
      <w:pPr>
        <w:ind w:left="1020" w:hanging="360"/>
      </w:pPr>
    </w:lvl>
    <w:lvl w:ilvl="2" w:tplc="EAF68B22">
      <w:start w:val="1"/>
      <w:numFmt w:val="decimal"/>
      <w:lvlText w:val="%3."/>
      <w:lvlJc w:val="left"/>
      <w:pPr>
        <w:ind w:left="1020" w:hanging="360"/>
      </w:pPr>
    </w:lvl>
    <w:lvl w:ilvl="3" w:tplc="0EA8CA26">
      <w:start w:val="1"/>
      <w:numFmt w:val="decimal"/>
      <w:lvlText w:val="%4."/>
      <w:lvlJc w:val="left"/>
      <w:pPr>
        <w:ind w:left="1020" w:hanging="360"/>
      </w:pPr>
    </w:lvl>
    <w:lvl w:ilvl="4" w:tplc="C736D9BC">
      <w:start w:val="1"/>
      <w:numFmt w:val="decimal"/>
      <w:lvlText w:val="%5."/>
      <w:lvlJc w:val="left"/>
      <w:pPr>
        <w:ind w:left="1020" w:hanging="360"/>
      </w:pPr>
    </w:lvl>
    <w:lvl w:ilvl="5" w:tplc="B6D81D0A">
      <w:start w:val="1"/>
      <w:numFmt w:val="decimal"/>
      <w:lvlText w:val="%6."/>
      <w:lvlJc w:val="left"/>
      <w:pPr>
        <w:ind w:left="1020" w:hanging="360"/>
      </w:pPr>
    </w:lvl>
    <w:lvl w:ilvl="6" w:tplc="696CC6D0">
      <w:start w:val="1"/>
      <w:numFmt w:val="decimal"/>
      <w:lvlText w:val="%7."/>
      <w:lvlJc w:val="left"/>
      <w:pPr>
        <w:ind w:left="1020" w:hanging="360"/>
      </w:pPr>
    </w:lvl>
    <w:lvl w:ilvl="7" w:tplc="9F5E405C">
      <w:start w:val="1"/>
      <w:numFmt w:val="decimal"/>
      <w:lvlText w:val="%8."/>
      <w:lvlJc w:val="left"/>
      <w:pPr>
        <w:ind w:left="1020" w:hanging="360"/>
      </w:pPr>
    </w:lvl>
    <w:lvl w:ilvl="8" w:tplc="54EA19C0">
      <w:start w:val="1"/>
      <w:numFmt w:val="decimal"/>
      <w:lvlText w:val="%9."/>
      <w:lvlJc w:val="left"/>
      <w:pPr>
        <w:ind w:left="1020" w:hanging="360"/>
      </w:pPr>
    </w:lvl>
  </w:abstractNum>
  <w:abstractNum w:abstractNumId="3" w15:restartNumberingAfterBreak="0">
    <w:nsid w:val="5C363B91"/>
    <w:multiLevelType w:val="hybridMultilevel"/>
    <w:tmpl w:val="2ED061E2"/>
    <w:lvl w:ilvl="0" w:tplc="8C5631A0">
      <w:start w:val="4"/>
      <w:numFmt w:val="bullet"/>
      <w:lvlText w:val="-"/>
      <w:lvlJc w:val="left"/>
      <w:pPr>
        <w:ind w:left="303" w:hanging="360"/>
      </w:pPr>
      <w:rPr>
        <w:rFonts w:ascii="Times New Roman" w:eastAsia="Times New Roman" w:hAnsi="Times New Roman" w:cs="Times New Roman" w:hint="default"/>
      </w:rPr>
    </w:lvl>
    <w:lvl w:ilvl="1" w:tplc="04090003" w:tentative="1">
      <w:start w:val="1"/>
      <w:numFmt w:val="bullet"/>
      <w:lvlText w:val="o"/>
      <w:lvlJc w:val="left"/>
      <w:pPr>
        <w:ind w:left="1023" w:hanging="360"/>
      </w:pPr>
      <w:rPr>
        <w:rFonts w:ascii="Courier New" w:hAnsi="Courier New" w:cs="Courier New" w:hint="default"/>
      </w:rPr>
    </w:lvl>
    <w:lvl w:ilvl="2" w:tplc="04090005" w:tentative="1">
      <w:start w:val="1"/>
      <w:numFmt w:val="bullet"/>
      <w:lvlText w:val=""/>
      <w:lvlJc w:val="left"/>
      <w:pPr>
        <w:ind w:left="1743" w:hanging="360"/>
      </w:pPr>
      <w:rPr>
        <w:rFonts w:ascii="Wingdings" w:hAnsi="Wingdings" w:hint="default"/>
      </w:rPr>
    </w:lvl>
    <w:lvl w:ilvl="3" w:tplc="04090001" w:tentative="1">
      <w:start w:val="1"/>
      <w:numFmt w:val="bullet"/>
      <w:lvlText w:val=""/>
      <w:lvlJc w:val="left"/>
      <w:pPr>
        <w:ind w:left="2463" w:hanging="360"/>
      </w:pPr>
      <w:rPr>
        <w:rFonts w:ascii="Symbol" w:hAnsi="Symbol" w:hint="default"/>
      </w:rPr>
    </w:lvl>
    <w:lvl w:ilvl="4" w:tplc="04090003" w:tentative="1">
      <w:start w:val="1"/>
      <w:numFmt w:val="bullet"/>
      <w:lvlText w:val="o"/>
      <w:lvlJc w:val="left"/>
      <w:pPr>
        <w:ind w:left="3183" w:hanging="360"/>
      </w:pPr>
      <w:rPr>
        <w:rFonts w:ascii="Courier New" w:hAnsi="Courier New" w:cs="Courier New" w:hint="default"/>
      </w:rPr>
    </w:lvl>
    <w:lvl w:ilvl="5" w:tplc="04090005" w:tentative="1">
      <w:start w:val="1"/>
      <w:numFmt w:val="bullet"/>
      <w:lvlText w:val=""/>
      <w:lvlJc w:val="left"/>
      <w:pPr>
        <w:ind w:left="3903" w:hanging="360"/>
      </w:pPr>
      <w:rPr>
        <w:rFonts w:ascii="Wingdings" w:hAnsi="Wingdings" w:hint="default"/>
      </w:rPr>
    </w:lvl>
    <w:lvl w:ilvl="6" w:tplc="04090001" w:tentative="1">
      <w:start w:val="1"/>
      <w:numFmt w:val="bullet"/>
      <w:lvlText w:val=""/>
      <w:lvlJc w:val="left"/>
      <w:pPr>
        <w:ind w:left="4623" w:hanging="360"/>
      </w:pPr>
      <w:rPr>
        <w:rFonts w:ascii="Symbol" w:hAnsi="Symbol" w:hint="default"/>
      </w:rPr>
    </w:lvl>
    <w:lvl w:ilvl="7" w:tplc="04090003" w:tentative="1">
      <w:start w:val="1"/>
      <w:numFmt w:val="bullet"/>
      <w:lvlText w:val="o"/>
      <w:lvlJc w:val="left"/>
      <w:pPr>
        <w:ind w:left="5343" w:hanging="360"/>
      </w:pPr>
      <w:rPr>
        <w:rFonts w:ascii="Courier New" w:hAnsi="Courier New" w:cs="Courier New" w:hint="default"/>
      </w:rPr>
    </w:lvl>
    <w:lvl w:ilvl="8" w:tplc="04090005" w:tentative="1">
      <w:start w:val="1"/>
      <w:numFmt w:val="bullet"/>
      <w:lvlText w:val=""/>
      <w:lvlJc w:val="left"/>
      <w:pPr>
        <w:ind w:left="6063" w:hanging="360"/>
      </w:pPr>
      <w:rPr>
        <w:rFonts w:ascii="Wingdings" w:hAnsi="Wingdings" w:hint="default"/>
      </w:rPr>
    </w:lvl>
  </w:abstractNum>
  <w:abstractNum w:abstractNumId="4" w15:restartNumberingAfterBreak="0">
    <w:nsid w:val="5CAC6CF2"/>
    <w:multiLevelType w:val="hybridMultilevel"/>
    <w:tmpl w:val="AC5CE8D0"/>
    <w:lvl w:ilvl="0" w:tplc="30D8277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D142BC2"/>
    <w:multiLevelType w:val="hybridMultilevel"/>
    <w:tmpl w:val="000E55F6"/>
    <w:lvl w:ilvl="0" w:tplc="47002656">
      <w:start w:val="1"/>
      <w:numFmt w:val="lowerRoman"/>
      <w:lvlText w:val="(%1)"/>
      <w:lvlJc w:val="left"/>
      <w:pPr>
        <w:ind w:left="663" w:hanging="720"/>
      </w:pPr>
      <w:rPr>
        <w:rFonts w:hint="default"/>
      </w:rPr>
    </w:lvl>
    <w:lvl w:ilvl="1" w:tplc="04090019" w:tentative="1">
      <w:start w:val="1"/>
      <w:numFmt w:val="lowerLetter"/>
      <w:lvlText w:val="%2."/>
      <w:lvlJc w:val="left"/>
      <w:pPr>
        <w:ind w:left="1023" w:hanging="360"/>
      </w:pPr>
    </w:lvl>
    <w:lvl w:ilvl="2" w:tplc="0409001B" w:tentative="1">
      <w:start w:val="1"/>
      <w:numFmt w:val="lowerRoman"/>
      <w:lvlText w:val="%3."/>
      <w:lvlJc w:val="right"/>
      <w:pPr>
        <w:ind w:left="1743" w:hanging="180"/>
      </w:pPr>
    </w:lvl>
    <w:lvl w:ilvl="3" w:tplc="0409000F" w:tentative="1">
      <w:start w:val="1"/>
      <w:numFmt w:val="decimal"/>
      <w:lvlText w:val="%4."/>
      <w:lvlJc w:val="left"/>
      <w:pPr>
        <w:ind w:left="2463" w:hanging="360"/>
      </w:pPr>
    </w:lvl>
    <w:lvl w:ilvl="4" w:tplc="04090019" w:tentative="1">
      <w:start w:val="1"/>
      <w:numFmt w:val="lowerLetter"/>
      <w:lvlText w:val="%5."/>
      <w:lvlJc w:val="left"/>
      <w:pPr>
        <w:ind w:left="3183" w:hanging="360"/>
      </w:pPr>
    </w:lvl>
    <w:lvl w:ilvl="5" w:tplc="0409001B" w:tentative="1">
      <w:start w:val="1"/>
      <w:numFmt w:val="lowerRoman"/>
      <w:lvlText w:val="%6."/>
      <w:lvlJc w:val="right"/>
      <w:pPr>
        <w:ind w:left="3903" w:hanging="180"/>
      </w:pPr>
    </w:lvl>
    <w:lvl w:ilvl="6" w:tplc="0409000F" w:tentative="1">
      <w:start w:val="1"/>
      <w:numFmt w:val="decimal"/>
      <w:lvlText w:val="%7."/>
      <w:lvlJc w:val="left"/>
      <w:pPr>
        <w:ind w:left="4623" w:hanging="360"/>
      </w:pPr>
    </w:lvl>
    <w:lvl w:ilvl="7" w:tplc="04090019" w:tentative="1">
      <w:start w:val="1"/>
      <w:numFmt w:val="lowerLetter"/>
      <w:lvlText w:val="%8."/>
      <w:lvlJc w:val="left"/>
      <w:pPr>
        <w:ind w:left="5343" w:hanging="360"/>
      </w:pPr>
    </w:lvl>
    <w:lvl w:ilvl="8" w:tplc="0409001B" w:tentative="1">
      <w:start w:val="1"/>
      <w:numFmt w:val="lowerRoman"/>
      <w:lvlText w:val="%9."/>
      <w:lvlJc w:val="right"/>
      <w:pPr>
        <w:ind w:left="6063" w:hanging="180"/>
      </w:pPr>
    </w:lvl>
  </w:abstractNum>
  <w:num w:numId="1" w16cid:durableId="32973238">
    <w:abstractNumId w:val="4"/>
  </w:num>
  <w:num w:numId="2" w16cid:durableId="688028242">
    <w:abstractNumId w:val="0"/>
  </w:num>
  <w:num w:numId="3" w16cid:durableId="1035928401">
    <w:abstractNumId w:val="5"/>
  </w:num>
  <w:num w:numId="4" w16cid:durableId="510995395">
    <w:abstractNumId w:val="2"/>
  </w:num>
  <w:num w:numId="5" w16cid:durableId="914360491">
    <w:abstractNumId w:val="1"/>
  </w:num>
  <w:num w:numId="6" w16cid:durableId="13134118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B"/>
    <w:rsid w:val="000025F9"/>
    <w:rsid w:val="0000597B"/>
    <w:rsid w:val="00006330"/>
    <w:rsid w:val="00006768"/>
    <w:rsid w:val="00007E2A"/>
    <w:rsid w:val="00012E23"/>
    <w:rsid w:val="000141A5"/>
    <w:rsid w:val="0001495C"/>
    <w:rsid w:val="00014D94"/>
    <w:rsid w:val="00017B3B"/>
    <w:rsid w:val="000205A0"/>
    <w:rsid w:val="0002450C"/>
    <w:rsid w:val="00030688"/>
    <w:rsid w:val="000324AD"/>
    <w:rsid w:val="0003291C"/>
    <w:rsid w:val="00036233"/>
    <w:rsid w:val="00037DD4"/>
    <w:rsid w:val="000411B2"/>
    <w:rsid w:val="00041B48"/>
    <w:rsid w:val="000437A3"/>
    <w:rsid w:val="00043985"/>
    <w:rsid w:val="0004418C"/>
    <w:rsid w:val="000478E5"/>
    <w:rsid w:val="000529DD"/>
    <w:rsid w:val="000533FA"/>
    <w:rsid w:val="00055CD6"/>
    <w:rsid w:val="00056111"/>
    <w:rsid w:val="000569A0"/>
    <w:rsid w:val="00060FEB"/>
    <w:rsid w:val="0006114E"/>
    <w:rsid w:val="00062A76"/>
    <w:rsid w:val="00063267"/>
    <w:rsid w:val="00063386"/>
    <w:rsid w:val="00063839"/>
    <w:rsid w:val="00063B9F"/>
    <w:rsid w:val="00063E00"/>
    <w:rsid w:val="00064A31"/>
    <w:rsid w:val="000708F4"/>
    <w:rsid w:val="00073CB1"/>
    <w:rsid w:val="0007462E"/>
    <w:rsid w:val="0007511D"/>
    <w:rsid w:val="00075C12"/>
    <w:rsid w:val="00086895"/>
    <w:rsid w:val="00087B7E"/>
    <w:rsid w:val="00090CDF"/>
    <w:rsid w:val="00093384"/>
    <w:rsid w:val="00095CFD"/>
    <w:rsid w:val="000A5626"/>
    <w:rsid w:val="000A6CD5"/>
    <w:rsid w:val="000B201E"/>
    <w:rsid w:val="000B283C"/>
    <w:rsid w:val="000B4BE3"/>
    <w:rsid w:val="000C0127"/>
    <w:rsid w:val="000C4884"/>
    <w:rsid w:val="000C4A06"/>
    <w:rsid w:val="000C7386"/>
    <w:rsid w:val="000D3045"/>
    <w:rsid w:val="000D49E3"/>
    <w:rsid w:val="000D5F67"/>
    <w:rsid w:val="000D79D3"/>
    <w:rsid w:val="000E16F0"/>
    <w:rsid w:val="000E1764"/>
    <w:rsid w:val="000E5BCC"/>
    <w:rsid w:val="000E63D4"/>
    <w:rsid w:val="000F265D"/>
    <w:rsid w:val="000F3E7E"/>
    <w:rsid w:val="000F5456"/>
    <w:rsid w:val="000F5945"/>
    <w:rsid w:val="00100AF2"/>
    <w:rsid w:val="00102C15"/>
    <w:rsid w:val="00105BCB"/>
    <w:rsid w:val="0010640E"/>
    <w:rsid w:val="0011159B"/>
    <w:rsid w:val="00112307"/>
    <w:rsid w:val="00113E5E"/>
    <w:rsid w:val="00116520"/>
    <w:rsid w:val="00122640"/>
    <w:rsid w:val="001236E6"/>
    <w:rsid w:val="0012421E"/>
    <w:rsid w:val="001242DE"/>
    <w:rsid w:val="001303DD"/>
    <w:rsid w:val="00136EAE"/>
    <w:rsid w:val="00137540"/>
    <w:rsid w:val="00137EB2"/>
    <w:rsid w:val="00140BBF"/>
    <w:rsid w:val="00141DD0"/>
    <w:rsid w:val="001427FE"/>
    <w:rsid w:val="00142F29"/>
    <w:rsid w:val="0014425C"/>
    <w:rsid w:val="00144AA3"/>
    <w:rsid w:val="001452F9"/>
    <w:rsid w:val="001458E6"/>
    <w:rsid w:val="00146002"/>
    <w:rsid w:val="00147E8D"/>
    <w:rsid w:val="001527C6"/>
    <w:rsid w:val="00152B2E"/>
    <w:rsid w:val="0015386A"/>
    <w:rsid w:val="00154CEE"/>
    <w:rsid w:val="00161ABB"/>
    <w:rsid w:val="00163091"/>
    <w:rsid w:val="00163E8A"/>
    <w:rsid w:val="00170547"/>
    <w:rsid w:val="00170865"/>
    <w:rsid w:val="00171465"/>
    <w:rsid w:val="001802DE"/>
    <w:rsid w:val="001824A5"/>
    <w:rsid w:val="00183C74"/>
    <w:rsid w:val="00184D83"/>
    <w:rsid w:val="00185456"/>
    <w:rsid w:val="0018702C"/>
    <w:rsid w:val="00193DE1"/>
    <w:rsid w:val="00196295"/>
    <w:rsid w:val="00197B59"/>
    <w:rsid w:val="001A0391"/>
    <w:rsid w:val="001A1DE5"/>
    <w:rsid w:val="001A3A7D"/>
    <w:rsid w:val="001A5376"/>
    <w:rsid w:val="001A5B64"/>
    <w:rsid w:val="001A6AE6"/>
    <w:rsid w:val="001A7CFB"/>
    <w:rsid w:val="001B2635"/>
    <w:rsid w:val="001B4159"/>
    <w:rsid w:val="001B56C7"/>
    <w:rsid w:val="001C0486"/>
    <w:rsid w:val="001C097F"/>
    <w:rsid w:val="001C22E9"/>
    <w:rsid w:val="001C3035"/>
    <w:rsid w:val="001C44D3"/>
    <w:rsid w:val="001C519F"/>
    <w:rsid w:val="001C5491"/>
    <w:rsid w:val="001C66EC"/>
    <w:rsid w:val="001C7E83"/>
    <w:rsid w:val="001D0739"/>
    <w:rsid w:val="001D2B90"/>
    <w:rsid w:val="001D7411"/>
    <w:rsid w:val="001E01B9"/>
    <w:rsid w:val="001E08BB"/>
    <w:rsid w:val="001E19E5"/>
    <w:rsid w:val="001E3474"/>
    <w:rsid w:val="001F0DB5"/>
    <w:rsid w:val="001F30A9"/>
    <w:rsid w:val="00200933"/>
    <w:rsid w:val="00201764"/>
    <w:rsid w:val="00204426"/>
    <w:rsid w:val="00205012"/>
    <w:rsid w:val="0020639F"/>
    <w:rsid w:val="0021009A"/>
    <w:rsid w:val="00213A64"/>
    <w:rsid w:val="00214EA5"/>
    <w:rsid w:val="002161A6"/>
    <w:rsid w:val="00217A1D"/>
    <w:rsid w:val="00223C2F"/>
    <w:rsid w:val="0022560E"/>
    <w:rsid w:val="00225E69"/>
    <w:rsid w:val="00226384"/>
    <w:rsid w:val="00226AED"/>
    <w:rsid w:val="0023274E"/>
    <w:rsid w:val="002330B9"/>
    <w:rsid w:val="00233D58"/>
    <w:rsid w:val="00240DBD"/>
    <w:rsid w:val="00255A4E"/>
    <w:rsid w:val="00260C77"/>
    <w:rsid w:val="002610A0"/>
    <w:rsid w:val="00261123"/>
    <w:rsid w:val="00265402"/>
    <w:rsid w:val="002745DE"/>
    <w:rsid w:val="002771C7"/>
    <w:rsid w:val="00281E9A"/>
    <w:rsid w:val="002842E2"/>
    <w:rsid w:val="0029412B"/>
    <w:rsid w:val="00294B9A"/>
    <w:rsid w:val="00294F5F"/>
    <w:rsid w:val="00295103"/>
    <w:rsid w:val="00295DA8"/>
    <w:rsid w:val="00296001"/>
    <w:rsid w:val="00297888"/>
    <w:rsid w:val="002A0464"/>
    <w:rsid w:val="002A1427"/>
    <w:rsid w:val="002A22DB"/>
    <w:rsid w:val="002A3160"/>
    <w:rsid w:val="002A419C"/>
    <w:rsid w:val="002A6C2E"/>
    <w:rsid w:val="002B5819"/>
    <w:rsid w:val="002B620B"/>
    <w:rsid w:val="002C04A5"/>
    <w:rsid w:val="002C09A5"/>
    <w:rsid w:val="002C18E8"/>
    <w:rsid w:val="002C3A43"/>
    <w:rsid w:val="002D094E"/>
    <w:rsid w:val="002D15C2"/>
    <w:rsid w:val="002D1825"/>
    <w:rsid w:val="002D3A5C"/>
    <w:rsid w:val="002D3DD7"/>
    <w:rsid w:val="002D3EED"/>
    <w:rsid w:val="002D48A2"/>
    <w:rsid w:val="002E1C14"/>
    <w:rsid w:val="002E2FFB"/>
    <w:rsid w:val="002E618D"/>
    <w:rsid w:val="002E7771"/>
    <w:rsid w:val="002F0642"/>
    <w:rsid w:val="002F0885"/>
    <w:rsid w:val="002F3278"/>
    <w:rsid w:val="002F45C0"/>
    <w:rsid w:val="002F5616"/>
    <w:rsid w:val="002F5AFD"/>
    <w:rsid w:val="002F670F"/>
    <w:rsid w:val="002F6782"/>
    <w:rsid w:val="00303CB7"/>
    <w:rsid w:val="00304977"/>
    <w:rsid w:val="0030625D"/>
    <w:rsid w:val="0031074F"/>
    <w:rsid w:val="00312000"/>
    <w:rsid w:val="00313535"/>
    <w:rsid w:val="00314C45"/>
    <w:rsid w:val="00315651"/>
    <w:rsid w:val="00316AE9"/>
    <w:rsid w:val="003179D1"/>
    <w:rsid w:val="00321B83"/>
    <w:rsid w:val="003226F7"/>
    <w:rsid w:val="00324782"/>
    <w:rsid w:val="00331328"/>
    <w:rsid w:val="00333799"/>
    <w:rsid w:val="00333825"/>
    <w:rsid w:val="00337327"/>
    <w:rsid w:val="003409E0"/>
    <w:rsid w:val="003428F0"/>
    <w:rsid w:val="00344993"/>
    <w:rsid w:val="00346185"/>
    <w:rsid w:val="0034641B"/>
    <w:rsid w:val="0034667B"/>
    <w:rsid w:val="00350610"/>
    <w:rsid w:val="0035086C"/>
    <w:rsid w:val="00352E0B"/>
    <w:rsid w:val="00353309"/>
    <w:rsid w:val="00354B8D"/>
    <w:rsid w:val="00354F0E"/>
    <w:rsid w:val="00357F5F"/>
    <w:rsid w:val="00361A49"/>
    <w:rsid w:val="00364048"/>
    <w:rsid w:val="003644EB"/>
    <w:rsid w:val="003705E9"/>
    <w:rsid w:val="0037086B"/>
    <w:rsid w:val="00372364"/>
    <w:rsid w:val="00372688"/>
    <w:rsid w:val="00375900"/>
    <w:rsid w:val="003834B4"/>
    <w:rsid w:val="00383AF0"/>
    <w:rsid w:val="003909B0"/>
    <w:rsid w:val="003925D0"/>
    <w:rsid w:val="00394231"/>
    <w:rsid w:val="00395043"/>
    <w:rsid w:val="003A1346"/>
    <w:rsid w:val="003A15AD"/>
    <w:rsid w:val="003A7140"/>
    <w:rsid w:val="003B750F"/>
    <w:rsid w:val="003B77D5"/>
    <w:rsid w:val="003B7D4F"/>
    <w:rsid w:val="003C005E"/>
    <w:rsid w:val="003C0116"/>
    <w:rsid w:val="003C0308"/>
    <w:rsid w:val="003C16A8"/>
    <w:rsid w:val="003C5588"/>
    <w:rsid w:val="003C5982"/>
    <w:rsid w:val="003D1A43"/>
    <w:rsid w:val="003D1F91"/>
    <w:rsid w:val="003E5F4E"/>
    <w:rsid w:val="003E66F9"/>
    <w:rsid w:val="003F356A"/>
    <w:rsid w:val="003F74A0"/>
    <w:rsid w:val="003F7E1F"/>
    <w:rsid w:val="00400FAD"/>
    <w:rsid w:val="00405189"/>
    <w:rsid w:val="0040565C"/>
    <w:rsid w:val="00405B72"/>
    <w:rsid w:val="00406688"/>
    <w:rsid w:val="004073D5"/>
    <w:rsid w:val="0041155B"/>
    <w:rsid w:val="00412A4D"/>
    <w:rsid w:val="00417268"/>
    <w:rsid w:val="00417BA8"/>
    <w:rsid w:val="00421EE5"/>
    <w:rsid w:val="0042477F"/>
    <w:rsid w:val="004300A8"/>
    <w:rsid w:val="004354D3"/>
    <w:rsid w:val="00435C81"/>
    <w:rsid w:val="00436093"/>
    <w:rsid w:val="00436C0D"/>
    <w:rsid w:val="0044060F"/>
    <w:rsid w:val="004419F3"/>
    <w:rsid w:val="00443692"/>
    <w:rsid w:val="004509E5"/>
    <w:rsid w:val="00460914"/>
    <w:rsid w:val="00462559"/>
    <w:rsid w:val="00462734"/>
    <w:rsid w:val="0047029D"/>
    <w:rsid w:val="0047043D"/>
    <w:rsid w:val="0047353F"/>
    <w:rsid w:val="004742B2"/>
    <w:rsid w:val="00474F17"/>
    <w:rsid w:val="00481F2C"/>
    <w:rsid w:val="00484B51"/>
    <w:rsid w:val="00485B07"/>
    <w:rsid w:val="00487670"/>
    <w:rsid w:val="00490B4A"/>
    <w:rsid w:val="00490E0B"/>
    <w:rsid w:val="0049268F"/>
    <w:rsid w:val="00493FE6"/>
    <w:rsid w:val="004A0287"/>
    <w:rsid w:val="004A1E37"/>
    <w:rsid w:val="004A1FD7"/>
    <w:rsid w:val="004A3272"/>
    <w:rsid w:val="004A3800"/>
    <w:rsid w:val="004A42DC"/>
    <w:rsid w:val="004A4FFD"/>
    <w:rsid w:val="004A702C"/>
    <w:rsid w:val="004A70EC"/>
    <w:rsid w:val="004B13E9"/>
    <w:rsid w:val="004B328A"/>
    <w:rsid w:val="004B4965"/>
    <w:rsid w:val="004B4DAF"/>
    <w:rsid w:val="004B7521"/>
    <w:rsid w:val="004C024B"/>
    <w:rsid w:val="004C1F9E"/>
    <w:rsid w:val="004D0D63"/>
    <w:rsid w:val="004D1672"/>
    <w:rsid w:val="004D2299"/>
    <w:rsid w:val="004E592F"/>
    <w:rsid w:val="004E5D2B"/>
    <w:rsid w:val="004E61C1"/>
    <w:rsid w:val="004F0F41"/>
    <w:rsid w:val="004F1521"/>
    <w:rsid w:val="004F2BB6"/>
    <w:rsid w:val="004F2D56"/>
    <w:rsid w:val="004F3541"/>
    <w:rsid w:val="0050142E"/>
    <w:rsid w:val="00502A09"/>
    <w:rsid w:val="005034B4"/>
    <w:rsid w:val="00503C6B"/>
    <w:rsid w:val="00506978"/>
    <w:rsid w:val="005069ED"/>
    <w:rsid w:val="005120DD"/>
    <w:rsid w:val="005125FC"/>
    <w:rsid w:val="0051460D"/>
    <w:rsid w:val="00514F9A"/>
    <w:rsid w:val="00520B95"/>
    <w:rsid w:val="005210AE"/>
    <w:rsid w:val="00524CD3"/>
    <w:rsid w:val="00534456"/>
    <w:rsid w:val="0053692F"/>
    <w:rsid w:val="00537E0A"/>
    <w:rsid w:val="00537FA2"/>
    <w:rsid w:val="00540C3A"/>
    <w:rsid w:val="0054379B"/>
    <w:rsid w:val="00546F4F"/>
    <w:rsid w:val="00552AB6"/>
    <w:rsid w:val="00553C8C"/>
    <w:rsid w:val="005554CF"/>
    <w:rsid w:val="00557C11"/>
    <w:rsid w:val="00560CD9"/>
    <w:rsid w:val="00561A1E"/>
    <w:rsid w:val="005661FF"/>
    <w:rsid w:val="00566369"/>
    <w:rsid w:val="0058262F"/>
    <w:rsid w:val="005836A5"/>
    <w:rsid w:val="005866BF"/>
    <w:rsid w:val="00592867"/>
    <w:rsid w:val="00594C63"/>
    <w:rsid w:val="005950B8"/>
    <w:rsid w:val="005A28EA"/>
    <w:rsid w:val="005A2DDC"/>
    <w:rsid w:val="005A3984"/>
    <w:rsid w:val="005A4C21"/>
    <w:rsid w:val="005A7DC6"/>
    <w:rsid w:val="005B2271"/>
    <w:rsid w:val="005B29DB"/>
    <w:rsid w:val="005B4486"/>
    <w:rsid w:val="005B4A61"/>
    <w:rsid w:val="005C0B1C"/>
    <w:rsid w:val="005C2B38"/>
    <w:rsid w:val="005D1EA0"/>
    <w:rsid w:val="005D30E1"/>
    <w:rsid w:val="005D47C7"/>
    <w:rsid w:val="005D5D51"/>
    <w:rsid w:val="005D6E37"/>
    <w:rsid w:val="005D7B76"/>
    <w:rsid w:val="005E1467"/>
    <w:rsid w:val="005E2B66"/>
    <w:rsid w:val="005E48B9"/>
    <w:rsid w:val="005E4A90"/>
    <w:rsid w:val="005E5045"/>
    <w:rsid w:val="005E5266"/>
    <w:rsid w:val="005E6E25"/>
    <w:rsid w:val="005F0BD0"/>
    <w:rsid w:val="005F0E0E"/>
    <w:rsid w:val="005F2B53"/>
    <w:rsid w:val="005F5674"/>
    <w:rsid w:val="005F673F"/>
    <w:rsid w:val="005F75C7"/>
    <w:rsid w:val="006001BD"/>
    <w:rsid w:val="00601934"/>
    <w:rsid w:val="006070FD"/>
    <w:rsid w:val="00607752"/>
    <w:rsid w:val="006115C7"/>
    <w:rsid w:val="00613654"/>
    <w:rsid w:val="00615D04"/>
    <w:rsid w:val="006178D4"/>
    <w:rsid w:val="006213F3"/>
    <w:rsid w:val="00622BDB"/>
    <w:rsid w:val="006252F2"/>
    <w:rsid w:val="00625541"/>
    <w:rsid w:val="00626C9D"/>
    <w:rsid w:val="00631E9F"/>
    <w:rsid w:val="00634B94"/>
    <w:rsid w:val="00634CF5"/>
    <w:rsid w:val="006411CB"/>
    <w:rsid w:val="006420A1"/>
    <w:rsid w:val="006425A1"/>
    <w:rsid w:val="0064273C"/>
    <w:rsid w:val="00650D53"/>
    <w:rsid w:val="00655527"/>
    <w:rsid w:val="0066555A"/>
    <w:rsid w:val="00666CFE"/>
    <w:rsid w:val="00667F61"/>
    <w:rsid w:val="00672757"/>
    <w:rsid w:val="0067318C"/>
    <w:rsid w:val="00673313"/>
    <w:rsid w:val="0067738D"/>
    <w:rsid w:val="00677E51"/>
    <w:rsid w:val="00681324"/>
    <w:rsid w:val="0068156F"/>
    <w:rsid w:val="00682327"/>
    <w:rsid w:val="00682DA0"/>
    <w:rsid w:val="00686A9E"/>
    <w:rsid w:val="00687C82"/>
    <w:rsid w:val="00691381"/>
    <w:rsid w:val="0069241A"/>
    <w:rsid w:val="00692BAE"/>
    <w:rsid w:val="006971A1"/>
    <w:rsid w:val="006A695C"/>
    <w:rsid w:val="006A7643"/>
    <w:rsid w:val="006B3665"/>
    <w:rsid w:val="006B63F7"/>
    <w:rsid w:val="006C0BD1"/>
    <w:rsid w:val="006C17C6"/>
    <w:rsid w:val="006C235F"/>
    <w:rsid w:val="006C3226"/>
    <w:rsid w:val="006C376F"/>
    <w:rsid w:val="006C628D"/>
    <w:rsid w:val="006D0911"/>
    <w:rsid w:val="006D7AA2"/>
    <w:rsid w:val="006E18B2"/>
    <w:rsid w:val="006E45A6"/>
    <w:rsid w:val="006F031F"/>
    <w:rsid w:val="006F253D"/>
    <w:rsid w:val="006F445A"/>
    <w:rsid w:val="006F5FF4"/>
    <w:rsid w:val="007000F9"/>
    <w:rsid w:val="007012CF"/>
    <w:rsid w:val="0070196B"/>
    <w:rsid w:val="00701B58"/>
    <w:rsid w:val="00701CFF"/>
    <w:rsid w:val="00707A8A"/>
    <w:rsid w:val="00707D33"/>
    <w:rsid w:val="007106A6"/>
    <w:rsid w:val="007150C5"/>
    <w:rsid w:val="00716B0B"/>
    <w:rsid w:val="00716E86"/>
    <w:rsid w:val="007207A1"/>
    <w:rsid w:val="007223E4"/>
    <w:rsid w:val="007255A2"/>
    <w:rsid w:val="007263E4"/>
    <w:rsid w:val="00734EFE"/>
    <w:rsid w:val="007359F0"/>
    <w:rsid w:val="0074002E"/>
    <w:rsid w:val="00741D73"/>
    <w:rsid w:val="0074234B"/>
    <w:rsid w:val="00742D1E"/>
    <w:rsid w:val="007435A2"/>
    <w:rsid w:val="007435CB"/>
    <w:rsid w:val="007445DF"/>
    <w:rsid w:val="00745665"/>
    <w:rsid w:val="00745B2D"/>
    <w:rsid w:val="00746DA0"/>
    <w:rsid w:val="00747067"/>
    <w:rsid w:val="00751B2D"/>
    <w:rsid w:val="00754BA4"/>
    <w:rsid w:val="00756807"/>
    <w:rsid w:val="00756D44"/>
    <w:rsid w:val="007613EC"/>
    <w:rsid w:val="00762130"/>
    <w:rsid w:val="00767B5E"/>
    <w:rsid w:val="00767F87"/>
    <w:rsid w:val="0077150E"/>
    <w:rsid w:val="007722A2"/>
    <w:rsid w:val="007724EC"/>
    <w:rsid w:val="0077307D"/>
    <w:rsid w:val="00776C29"/>
    <w:rsid w:val="007779D9"/>
    <w:rsid w:val="00777C4A"/>
    <w:rsid w:val="0078161F"/>
    <w:rsid w:val="00781CF0"/>
    <w:rsid w:val="00786EAF"/>
    <w:rsid w:val="007934F5"/>
    <w:rsid w:val="007959EC"/>
    <w:rsid w:val="007A16E7"/>
    <w:rsid w:val="007A18E4"/>
    <w:rsid w:val="007A1DBC"/>
    <w:rsid w:val="007A4996"/>
    <w:rsid w:val="007A6BBA"/>
    <w:rsid w:val="007B1068"/>
    <w:rsid w:val="007B2F9C"/>
    <w:rsid w:val="007B49BD"/>
    <w:rsid w:val="007B4E7C"/>
    <w:rsid w:val="007B7559"/>
    <w:rsid w:val="007C037C"/>
    <w:rsid w:val="007C3115"/>
    <w:rsid w:val="007C425C"/>
    <w:rsid w:val="007C7229"/>
    <w:rsid w:val="007D16B6"/>
    <w:rsid w:val="007D2638"/>
    <w:rsid w:val="007D6938"/>
    <w:rsid w:val="007E158A"/>
    <w:rsid w:val="007E2152"/>
    <w:rsid w:val="007E299E"/>
    <w:rsid w:val="007E348B"/>
    <w:rsid w:val="007E642F"/>
    <w:rsid w:val="007E6A37"/>
    <w:rsid w:val="007E7B0B"/>
    <w:rsid w:val="007F5D49"/>
    <w:rsid w:val="0080026D"/>
    <w:rsid w:val="0080250F"/>
    <w:rsid w:val="00802AE5"/>
    <w:rsid w:val="00802D80"/>
    <w:rsid w:val="0080327C"/>
    <w:rsid w:val="00803E76"/>
    <w:rsid w:val="00807502"/>
    <w:rsid w:val="00807DC4"/>
    <w:rsid w:val="008102BF"/>
    <w:rsid w:val="00812BCF"/>
    <w:rsid w:val="00813C8D"/>
    <w:rsid w:val="008203A9"/>
    <w:rsid w:val="008203C1"/>
    <w:rsid w:val="0082587A"/>
    <w:rsid w:val="008258CF"/>
    <w:rsid w:val="00827417"/>
    <w:rsid w:val="008308CB"/>
    <w:rsid w:val="00841404"/>
    <w:rsid w:val="00841A37"/>
    <w:rsid w:val="00842CA7"/>
    <w:rsid w:val="00843954"/>
    <w:rsid w:val="00844768"/>
    <w:rsid w:val="008458E0"/>
    <w:rsid w:val="00846846"/>
    <w:rsid w:val="008512BB"/>
    <w:rsid w:val="0085296C"/>
    <w:rsid w:val="008531EF"/>
    <w:rsid w:val="00854FD7"/>
    <w:rsid w:val="00857B8A"/>
    <w:rsid w:val="00857CB4"/>
    <w:rsid w:val="008618CE"/>
    <w:rsid w:val="008625F4"/>
    <w:rsid w:val="0086680F"/>
    <w:rsid w:val="00867F28"/>
    <w:rsid w:val="0087205E"/>
    <w:rsid w:val="00872AD5"/>
    <w:rsid w:val="00880358"/>
    <w:rsid w:val="008850F1"/>
    <w:rsid w:val="00887293"/>
    <w:rsid w:val="00890224"/>
    <w:rsid w:val="008903BC"/>
    <w:rsid w:val="0089309D"/>
    <w:rsid w:val="008940C8"/>
    <w:rsid w:val="00895B19"/>
    <w:rsid w:val="00897EC6"/>
    <w:rsid w:val="008A6468"/>
    <w:rsid w:val="008A7B77"/>
    <w:rsid w:val="008B65A7"/>
    <w:rsid w:val="008C232A"/>
    <w:rsid w:val="008C3420"/>
    <w:rsid w:val="008C452A"/>
    <w:rsid w:val="008C494B"/>
    <w:rsid w:val="008C7626"/>
    <w:rsid w:val="008D1164"/>
    <w:rsid w:val="008D285A"/>
    <w:rsid w:val="008D381E"/>
    <w:rsid w:val="008D4B91"/>
    <w:rsid w:val="008D4BE5"/>
    <w:rsid w:val="008D5CAB"/>
    <w:rsid w:val="008E155D"/>
    <w:rsid w:val="008E2F34"/>
    <w:rsid w:val="008E44D6"/>
    <w:rsid w:val="008E66EE"/>
    <w:rsid w:val="008F0245"/>
    <w:rsid w:val="008F02ED"/>
    <w:rsid w:val="008F34CE"/>
    <w:rsid w:val="008F4695"/>
    <w:rsid w:val="008F7597"/>
    <w:rsid w:val="008F7A88"/>
    <w:rsid w:val="009001B5"/>
    <w:rsid w:val="00901935"/>
    <w:rsid w:val="00903318"/>
    <w:rsid w:val="009033D2"/>
    <w:rsid w:val="009052AD"/>
    <w:rsid w:val="00911E6E"/>
    <w:rsid w:val="0091335D"/>
    <w:rsid w:val="009168EC"/>
    <w:rsid w:val="00917CB8"/>
    <w:rsid w:val="00920679"/>
    <w:rsid w:val="0092173C"/>
    <w:rsid w:val="00924FFB"/>
    <w:rsid w:val="00925DDB"/>
    <w:rsid w:val="009261EE"/>
    <w:rsid w:val="00927686"/>
    <w:rsid w:val="00931264"/>
    <w:rsid w:val="00932E00"/>
    <w:rsid w:val="009358BD"/>
    <w:rsid w:val="00937721"/>
    <w:rsid w:val="009438C1"/>
    <w:rsid w:val="00944CBC"/>
    <w:rsid w:val="00947BD2"/>
    <w:rsid w:val="00951FB0"/>
    <w:rsid w:val="00952E4A"/>
    <w:rsid w:val="00952F11"/>
    <w:rsid w:val="00957859"/>
    <w:rsid w:val="009601D0"/>
    <w:rsid w:val="009619C4"/>
    <w:rsid w:val="0096546E"/>
    <w:rsid w:val="00965A72"/>
    <w:rsid w:val="00966D34"/>
    <w:rsid w:val="00970AE4"/>
    <w:rsid w:val="0097111B"/>
    <w:rsid w:val="00971D08"/>
    <w:rsid w:val="00971D31"/>
    <w:rsid w:val="00975192"/>
    <w:rsid w:val="00980E6A"/>
    <w:rsid w:val="009836E9"/>
    <w:rsid w:val="00983740"/>
    <w:rsid w:val="00984251"/>
    <w:rsid w:val="009859F8"/>
    <w:rsid w:val="00991E0A"/>
    <w:rsid w:val="009944D9"/>
    <w:rsid w:val="00996A3E"/>
    <w:rsid w:val="00996A72"/>
    <w:rsid w:val="00997A0C"/>
    <w:rsid w:val="009A7DE6"/>
    <w:rsid w:val="009C0FBD"/>
    <w:rsid w:val="009C4409"/>
    <w:rsid w:val="009D082A"/>
    <w:rsid w:val="009D21AC"/>
    <w:rsid w:val="009D5479"/>
    <w:rsid w:val="009D64F2"/>
    <w:rsid w:val="009E155B"/>
    <w:rsid w:val="009E3411"/>
    <w:rsid w:val="009E3AC0"/>
    <w:rsid w:val="009E42A8"/>
    <w:rsid w:val="009E44A0"/>
    <w:rsid w:val="009E5FC6"/>
    <w:rsid w:val="009E7B47"/>
    <w:rsid w:val="009F0742"/>
    <w:rsid w:val="009F1093"/>
    <w:rsid w:val="009F4B71"/>
    <w:rsid w:val="009F79B2"/>
    <w:rsid w:val="00A05CBF"/>
    <w:rsid w:val="00A05F30"/>
    <w:rsid w:val="00A0640E"/>
    <w:rsid w:val="00A11F74"/>
    <w:rsid w:val="00A12262"/>
    <w:rsid w:val="00A123F9"/>
    <w:rsid w:val="00A17019"/>
    <w:rsid w:val="00A2060C"/>
    <w:rsid w:val="00A228D6"/>
    <w:rsid w:val="00A27891"/>
    <w:rsid w:val="00A30B33"/>
    <w:rsid w:val="00A30B8E"/>
    <w:rsid w:val="00A353AB"/>
    <w:rsid w:val="00A36494"/>
    <w:rsid w:val="00A401DC"/>
    <w:rsid w:val="00A4079C"/>
    <w:rsid w:val="00A40C51"/>
    <w:rsid w:val="00A40D5B"/>
    <w:rsid w:val="00A44213"/>
    <w:rsid w:val="00A44250"/>
    <w:rsid w:val="00A45D3E"/>
    <w:rsid w:val="00A4726F"/>
    <w:rsid w:val="00A51ABF"/>
    <w:rsid w:val="00A53505"/>
    <w:rsid w:val="00A53721"/>
    <w:rsid w:val="00A54CAE"/>
    <w:rsid w:val="00A5598F"/>
    <w:rsid w:val="00A57445"/>
    <w:rsid w:val="00A607F2"/>
    <w:rsid w:val="00A6180C"/>
    <w:rsid w:val="00A62430"/>
    <w:rsid w:val="00A626BB"/>
    <w:rsid w:val="00A64624"/>
    <w:rsid w:val="00A65E41"/>
    <w:rsid w:val="00A65FDD"/>
    <w:rsid w:val="00A66F7C"/>
    <w:rsid w:val="00A6790B"/>
    <w:rsid w:val="00A70232"/>
    <w:rsid w:val="00A71958"/>
    <w:rsid w:val="00A7461A"/>
    <w:rsid w:val="00A760FA"/>
    <w:rsid w:val="00A76B13"/>
    <w:rsid w:val="00A7740C"/>
    <w:rsid w:val="00A80950"/>
    <w:rsid w:val="00A80E4D"/>
    <w:rsid w:val="00A82ABB"/>
    <w:rsid w:val="00A90FA2"/>
    <w:rsid w:val="00A9292C"/>
    <w:rsid w:val="00A95B6B"/>
    <w:rsid w:val="00A961CE"/>
    <w:rsid w:val="00A96F9B"/>
    <w:rsid w:val="00AA052D"/>
    <w:rsid w:val="00AA1095"/>
    <w:rsid w:val="00AA5DBA"/>
    <w:rsid w:val="00AB112F"/>
    <w:rsid w:val="00AB1137"/>
    <w:rsid w:val="00AB1B4C"/>
    <w:rsid w:val="00AB3538"/>
    <w:rsid w:val="00AB35BC"/>
    <w:rsid w:val="00AB563E"/>
    <w:rsid w:val="00AB59E4"/>
    <w:rsid w:val="00AB5B38"/>
    <w:rsid w:val="00AB64E7"/>
    <w:rsid w:val="00AB6D66"/>
    <w:rsid w:val="00AC1249"/>
    <w:rsid w:val="00AC230A"/>
    <w:rsid w:val="00AC35CB"/>
    <w:rsid w:val="00AC6AAF"/>
    <w:rsid w:val="00AC7C50"/>
    <w:rsid w:val="00AD3586"/>
    <w:rsid w:val="00AD46B8"/>
    <w:rsid w:val="00AD5CBB"/>
    <w:rsid w:val="00AD5D8D"/>
    <w:rsid w:val="00AD78BB"/>
    <w:rsid w:val="00AD7A4D"/>
    <w:rsid w:val="00AE2526"/>
    <w:rsid w:val="00AE2D08"/>
    <w:rsid w:val="00AE5254"/>
    <w:rsid w:val="00AF0862"/>
    <w:rsid w:val="00AF1195"/>
    <w:rsid w:val="00AF358F"/>
    <w:rsid w:val="00AF6789"/>
    <w:rsid w:val="00B048A9"/>
    <w:rsid w:val="00B06CEE"/>
    <w:rsid w:val="00B1178B"/>
    <w:rsid w:val="00B14A62"/>
    <w:rsid w:val="00B14FA9"/>
    <w:rsid w:val="00B1650A"/>
    <w:rsid w:val="00B17CBA"/>
    <w:rsid w:val="00B21F99"/>
    <w:rsid w:val="00B22024"/>
    <w:rsid w:val="00B2395C"/>
    <w:rsid w:val="00B23FB1"/>
    <w:rsid w:val="00B25510"/>
    <w:rsid w:val="00B27824"/>
    <w:rsid w:val="00B31691"/>
    <w:rsid w:val="00B31D15"/>
    <w:rsid w:val="00B33476"/>
    <w:rsid w:val="00B35921"/>
    <w:rsid w:val="00B40188"/>
    <w:rsid w:val="00B42D2C"/>
    <w:rsid w:val="00B46DB8"/>
    <w:rsid w:val="00B52AE5"/>
    <w:rsid w:val="00B52C60"/>
    <w:rsid w:val="00B55A62"/>
    <w:rsid w:val="00B561B2"/>
    <w:rsid w:val="00B601B4"/>
    <w:rsid w:val="00B61158"/>
    <w:rsid w:val="00B614DF"/>
    <w:rsid w:val="00B62B2D"/>
    <w:rsid w:val="00B6305B"/>
    <w:rsid w:val="00B63B98"/>
    <w:rsid w:val="00B6784E"/>
    <w:rsid w:val="00B71049"/>
    <w:rsid w:val="00B71EDD"/>
    <w:rsid w:val="00B737CF"/>
    <w:rsid w:val="00B738A9"/>
    <w:rsid w:val="00B82EEA"/>
    <w:rsid w:val="00B8421D"/>
    <w:rsid w:val="00B84272"/>
    <w:rsid w:val="00B8553F"/>
    <w:rsid w:val="00B910BE"/>
    <w:rsid w:val="00B91165"/>
    <w:rsid w:val="00B947FA"/>
    <w:rsid w:val="00B94A25"/>
    <w:rsid w:val="00BA52A9"/>
    <w:rsid w:val="00BA5777"/>
    <w:rsid w:val="00BB22DD"/>
    <w:rsid w:val="00BC04B5"/>
    <w:rsid w:val="00BC0A39"/>
    <w:rsid w:val="00BC3AD7"/>
    <w:rsid w:val="00BC74BA"/>
    <w:rsid w:val="00BD175C"/>
    <w:rsid w:val="00BD1DF8"/>
    <w:rsid w:val="00BD5ADF"/>
    <w:rsid w:val="00BD6048"/>
    <w:rsid w:val="00BE4249"/>
    <w:rsid w:val="00BF01D4"/>
    <w:rsid w:val="00BF0232"/>
    <w:rsid w:val="00BF03CB"/>
    <w:rsid w:val="00BF1FE9"/>
    <w:rsid w:val="00BF3315"/>
    <w:rsid w:val="00BF3743"/>
    <w:rsid w:val="00C0049B"/>
    <w:rsid w:val="00C0160F"/>
    <w:rsid w:val="00C112EB"/>
    <w:rsid w:val="00C13E8F"/>
    <w:rsid w:val="00C14CA5"/>
    <w:rsid w:val="00C24A1C"/>
    <w:rsid w:val="00C2509F"/>
    <w:rsid w:val="00C32268"/>
    <w:rsid w:val="00C328BA"/>
    <w:rsid w:val="00C3350C"/>
    <w:rsid w:val="00C356FF"/>
    <w:rsid w:val="00C36A12"/>
    <w:rsid w:val="00C36E96"/>
    <w:rsid w:val="00C37736"/>
    <w:rsid w:val="00C37FFC"/>
    <w:rsid w:val="00C4124C"/>
    <w:rsid w:val="00C4303C"/>
    <w:rsid w:val="00C44723"/>
    <w:rsid w:val="00C4674C"/>
    <w:rsid w:val="00C46C27"/>
    <w:rsid w:val="00C51364"/>
    <w:rsid w:val="00C51365"/>
    <w:rsid w:val="00C54DFA"/>
    <w:rsid w:val="00C56A8A"/>
    <w:rsid w:val="00C60C17"/>
    <w:rsid w:val="00C61983"/>
    <w:rsid w:val="00C641AB"/>
    <w:rsid w:val="00C66DDF"/>
    <w:rsid w:val="00C731B9"/>
    <w:rsid w:val="00C73FB6"/>
    <w:rsid w:val="00C7672D"/>
    <w:rsid w:val="00C77F6C"/>
    <w:rsid w:val="00C80CA8"/>
    <w:rsid w:val="00C814C5"/>
    <w:rsid w:val="00C82234"/>
    <w:rsid w:val="00C83EA2"/>
    <w:rsid w:val="00C87E7A"/>
    <w:rsid w:val="00C91AFA"/>
    <w:rsid w:val="00C93D8B"/>
    <w:rsid w:val="00C95DD6"/>
    <w:rsid w:val="00C96089"/>
    <w:rsid w:val="00C96FD6"/>
    <w:rsid w:val="00CA030C"/>
    <w:rsid w:val="00CA20F7"/>
    <w:rsid w:val="00CA4B6D"/>
    <w:rsid w:val="00CA4C1E"/>
    <w:rsid w:val="00CA543A"/>
    <w:rsid w:val="00CB1894"/>
    <w:rsid w:val="00CB1900"/>
    <w:rsid w:val="00CB4534"/>
    <w:rsid w:val="00CB5477"/>
    <w:rsid w:val="00CB6FDF"/>
    <w:rsid w:val="00CC1A65"/>
    <w:rsid w:val="00CC34C9"/>
    <w:rsid w:val="00CD1D47"/>
    <w:rsid w:val="00CD3227"/>
    <w:rsid w:val="00CD3DD1"/>
    <w:rsid w:val="00CD5799"/>
    <w:rsid w:val="00CD7440"/>
    <w:rsid w:val="00CE0113"/>
    <w:rsid w:val="00CE2FDC"/>
    <w:rsid w:val="00CE601C"/>
    <w:rsid w:val="00CE7296"/>
    <w:rsid w:val="00CE76FE"/>
    <w:rsid w:val="00CF0FAF"/>
    <w:rsid w:val="00CF7988"/>
    <w:rsid w:val="00D0094E"/>
    <w:rsid w:val="00D056CC"/>
    <w:rsid w:val="00D06337"/>
    <w:rsid w:val="00D12780"/>
    <w:rsid w:val="00D135D7"/>
    <w:rsid w:val="00D13DAB"/>
    <w:rsid w:val="00D17056"/>
    <w:rsid w:val="00D20CF5"/>
    <w:rsid w:val="00D317F9"/>
    <w:rsid w:val="00D32E94"/>
    <w:rsid w:val="00D3348C"/>
    <w:rsid w:val="00D37D49"/>
    <w:rsid w:val="00D37E40"/>
    <w:rsid w:val="00D4069C"/>
    <w:rsid w:val="00D40B10"/>
    <w:rsid w:val="00D4248F"/>
    <w:rsid w:val="00D47A1C"/>
    <w:rsid w:val="00D558FB"/>
    <w:rsid w:val="00D5625F"/>
    <w:rsid w:val="00D5676A"/>
    <w:rsid w:val="00D572F3"/>
    <w:rsid w:val="00D577AF"/>
    <w:rsid w:val="00D661A3"/>
    <w:rsid w:val="00D662AE"/>
    <w:rsid w:val="00D672A3"/>
    <w:rsid w:val="00D746BC"/>
    <w:rsid w:val="00D758DA"/>
    <w:rsid w:val="00D76695"/>
    <w:rsid w:val="00D86AF0"/>
    <w:rsid w:val="00D9020E"/>
    <w:rsid w:val="00D90D9D"/>
    <w:rsid w:val="00D921F2"/>
    <w:rsid w:val="00D9410F"/>
    <w:rsid w:val="00D97175"/>
    <w:rsid w:val="00DA3F30"/>
    <w:rsid w:val="00DA7C5C"/>
    <w:rsid w:val="00DB2EEB"/>
    <w:rsid w:val="00DB384A"/>
    <w:rsid w:val="00DB4DB3"/>
    <w:rsid w:val="00DB7127"/>
    <w:rsid w:val="00DC0D01"/>
    <w:rsid w:val="00DC203C"/>
    <w:rsid w:val="00DC4744"/>
    <w:rsid w:val="00DC4ABD"/>
    <w:rsid w:val="00DC5D34"/>
    <w:rsid w:val="00DC7838"/>
    <w:rsid w:val="00DD3289"/>
    <w:rsid w:val="00DD5599"/>
    <w:rsid w:val="00DD5D86"/>
    <w:rsid w:val="00DD5F64"/>
    <w:rsid w:val="00DD67A3"/>
    <w:rsid w:val="00DD71FA"/>
    <w:rsid w:val="00DE02A1"/>
    <w:rsid w:val="00DE2925"/>
    <w:rsid w:val="00DE3FBA"/>
    <w:rsid w:val="00DE5015"/>
    <w:rsid w:val="00DE69F0"/>
    <w:rsid w:val="00DF07DF"/>
    <w:rsid w:val="00DF0A50"/>
    <w:rsid w:val="00DF1B0B"/>
    <w:rsid w:val="00DF2E03"/>
    <w:rsid w:val="00DF342B"/>
    <w:rsid w:val="00DF69F8"/>
    <w:rsid w:val="00DF727F"/>
    <w:rsid w:val="00E0066F"/>
    <w:rsid w:val="00E03A14"/>
    <w:rsid w:val="00E03EB7"/>
    <w:rsid w:val="00E118C3"/>
    <w:rsid w:val="00E11F40"/>
    <w:rsid w:val="00E12164"/>
    <w:rsid w:val="00E133C1"/>
    <w:rsid w:val="00E13AEF"/>
    <w:rsid w:val="00E143D8"/>
    <w:rsid w:val="00E2533F"/>
    <w:rsid w:val="00E3358F"/>
    <w:rsid w:val="00E347A8"/>
    <w:rsid w:val="00E36A39"/>
    <w:rsid w:val="00E3748E"/>
    <w:rsid w:val="00E40D84"/>
    <w:rsid w:val="00E43CBD"/>
    <w:rsid w:val="00E44264"/>
    <w:rsid w:val="00E44AA3"/>
    <w:rsid w:val="00E453F3"/>
    <w:rsid w:val="00E46A93"/>
    <w:rsid w:val="00E47953"/>
    <w:rsid w:val="00E51436"/>
    <w:rsid w:val="00E5184C"/>
    <w:rsid w:val="00E518E1"/>
    <w:rsid w:val="00E55634"/>
    <w:rsid w:val="00E60A98"/>
    <w:rsid w:val="00E62D78"/>
    <w:rsid w:val="00E66A34"/>
    <w:rsid w:val="00E70D59"/>
    <w:rsid w:val="00E74D27"/>
    <w:rsid w:val="00E77F67"/>
    <w:rsid w:val="00E910CB"/>
    <w:rsid w:val="00E94882"/>
    <w:rsid w:val="00E95153"/>
    <w:rsid w:val="00E96979"/>
    <w:rsid w:val="00E97F27"/>
    <w:rsid w:val="00EA0B41"/>
    <w:rsid w:val="00EA1CBB"/>
    <w:rsid w:val="00EA3755"/>
    <w:rsid w:val="00EA78A8"/>
    <w:rsid w:val="00EB275D"/>
    <w:rsid w:val="00EB2E13"/>
    <w:rsid w:val="00EB3902"/>
    <w:rsid w:val="00EB3B0B"/>
    <w:rsid w:val="00EB5443"/>
    <w:rsid w:val="00EC26D6"/>
    <w:rsid w:val="00EC4450"/>
    <w:rsid w:val="00EC500A"/>
    <w:rsid w:val="00EC50AE"/>
    <w:rsid w:val="00EC53B7"/>
    <w:rsid w:val="00EC74F7"/>
    <w:rsid w:val="00EC7554"/>
    <w:rsid w:val="00EC76FF"/>
    <w:rsid w:val="00EE37D3"/>
    <w:rsid w:val="00EE5285"/>
    <w:rsid w:val="00EE6B3A"/>
    <w:rsid w:val="00EF0EA2"/>
    <w:rsid w:val="00EF2FCC"/>
    <w:rsid w:val="00EF2FE4"/>
    <w:rsid w:val="00F00948"/>
    <w:rsid w:val="00F03C43"/>
    <w:rsid w:val="00F04403"/>
    <w:rsid w:val="00F07C59"/>
    <w:rsid w:val="00F1217F"/>
    <w:rsid w:val="00F133BB"/>
    <w:rsid w:val="00F14777"/>
    <w:rsid w:val="00F16A6F"/>
    <w:rsid w:val="00F26F5F"/>
    <w:rsid w:val="00F27317"/>
    <w:rsid w:val="00F306D2"/>
    <w:rsid w:val="00F31B96"/>
    <w:rsid w:val="00F31CA4"/>
    <w:rsid w:val="00F34E82"/>
    <w:rsid w:val="00F34EF6"/>
    <w:rsid w:val="00F3586D"/>
    <w:rsid w:val="00F403E9"/>
    <w:rsid w:val="00F42F3C"/>
    <w:rsid w:val="00F4646E"/>
    <w:rsid w:val="00F508CA"/>
    <w:rsid w:val="00F524AD"/>
    <w:rsid w:val="00F54671"/>
    <w:rsid w:val="00F55394"/>
    <w:rsid w:val="00F56057"/>
    <w:rsid w:val="00F60165"/>
    <w:rsid w:val="00F603A2"/>
    <w:rsid w:val="00F609A5"/>
    <w:rsid w:val="00F6121D"/>
    <w:rsid w:val="00F635E1"/>
    <w:rsid w:val="00F637C3"/>
    <w:rsid w:val="00F63D14"/>
    <w:rsid w:val="00F65630"/>
    <w:rsid w:val="00F6663D"/>
    <w:rsid w:val="00F77686"/>
    <w:rsid w:val="00F80358"/>
    <w:rsid w:val="00F81F98"/>
    <w:rsid w:val="00F842C0"/>
    <w:rsid w:val="00F86235"/>
    <w:rsid w:val="00F871FB"/>
    <w:rsid w:val="00F912F8"/>
    <w:rsid w:val="00F91C26"/>
    <w:rsid w:val="00F9538D"/>
    <w:rsid w:val="00F953C6"/>
    <w:rsid w:val="00F96B2E"/>
    <w:rsid w:val="00F97CB3"/>
    <w:rsid w:val="00FA40C4"/>
    <w:rsid w:val="00FA7521"/>
    <w:rsid w:val="00FB2BDF"/>
    <w:rsid w:val="00FB46E4"/>
    <w:rsid w:val="00FB47D5"/>
    <w:rsid w:val="00FB4CBC"/>
    <w:rsid w:val="00FB64C6"/>
    <w:rsid w:val="00FC19F0"/>
    <w:rsid w:val="00FC1B70"/>
    <w:rsid w:val="00FC25E2"/>
    <w:rsid w:val="00FC3038"/>
    <w:rsid w:val="00FC3B4C"/>
    <w:rsid w:val="00FC70D6"/>
    <w:rsid w:val="00FD066A"/>
    <w:rsid w:val="00FD1821"/>
    <w:rsid w:val="00FD7085"/>
    <w:rsid w:val="00FE00C5"/>
    <w:rsid w:val="00FE45DD"/>
    <w:rsid w:val="00FE488C"/>
    <w:rsid w:val="00FE5F31"/>
    <w:rsid w:val="00FF1230"/>
    <w:rsid w:val="00FF2E5F"/>
    <w:rsid w:val="00FF66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B5AD97"/>
  <w15:chartTrackingRefBased/>
  <w15:docId w15:val="{B808FAD7-3501-4CED-834E-3478BE4C9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386A"/>
    <w:pPr>
      <w:spacing w:after="0" w:line="240" w:lineRule="auto"/>
      <w:jc w:val="both"/>
    </w:pPr>
    <w:rPr>
      <w:rFonts w:ascii="Times New Roman" w:eastAsia="Times New Roman" w:hAnsi="Times New Roman" w:cs="Times New Roman"/>
      <w:noProof/>
      <w:kern w:val="0"/>
      <w:szCs w:val="20"/>
      <w14:ligatures w14:val="none"/>
    </w:rPr>
  </w:style>
  <w:style w:type="paragraph" w:styleId="Heading1">
    <w:name w:val="heading 1"/>
    <w:aliases w:val="level 1"/>
    <w:basedOn w:val="Normal"/>
    <w:next w:val="Normal"/>
    <w:link w:val="Heading1Char"/>
    <w:qFormat/>
    <w:rsid w:val="00C93D8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93D8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Level 3"/>
    <w:basedOn w:val="Normal"/>
    <w:next w:val="Normal"/>
    <w:link w:val="Heading3Char"/>
    <w:unhideWhenUsed/>
    <w:qFormat/>
    <w:rsid w:val="00C93D8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93D8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93D8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93D8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93D8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93D8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93D8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level 1 Char"/>
    <w:basedOn w:val="DefaultParagraphFont"/>
    <w:link w:val="Heading1"/>
    <w:rsid w:val="00C93D8B"/>
    <w:rPr>
      <w:rFonts w:asciiTheme="majorHAnsi" w:eastAsiaTheme="majorEastAsia" w:hAnsiTheme="majorHAnsi" w:cstheme="majorBidi"/>
      <w:noProof/>
      <w:color w:val="0F4761" w:themeColor="accent1" w:themeShade="BF"/>
      <w:sz w:val="40"/>
      <w:szCs w:val="40"/>
    </w:rPr>
  </w:style>
  <w:style w:type="character" w:customStyle="1" w:styleId="Heading2Char">
    <w:name w:val="Heading 2 Char"/>
    <w:basedOn w:val="DefaultParagraphFont"/>
    <w:link w:val="Heading2"/>
    <w:uiPriority w:val="9"/>
    <w:semiHidden/>
    <w:rsid w:val="00C93D8B"/>
    <w:rPr>
      <w:rFonts w:asciiTheme="majorHAnsi" w:eastAsiaTheme="majorEastAsia" w:hAnsiTheme="majorHAnsi" w:cstheme="majorBidi"/>
      <w:noProof/>
      <w:color w:val="0F4761" w:themeColor="accent1" w:themeShade="BF"/>
      <w:sz w:val="32"/>
      <w:szCs w:val="32"/>
    </w:rPr>
  </w:style>
  <w:style w:type="character" w:customStyle="1" w:styleId="Heading3Char">
    <w:name w:val="Heading 3 Char"/>
    <w:aliases w:val="Level 3 Char1"/>
    <w:basedOn w:val="DefaultParagraphFont"/>
    <w:link w:val="Heading3"/>
    <w:uiPriority w:val="9"/>
    <w:semiHidden/>
    <w:rsid w:val="00C93D8B"/>
    <w:rPr>
      <w:rFonts w:eastAsiaTheme="majorEastAsia" w:cstheme="majorBidi"/>
      <w:noProof/>
      <w:color w:val="0F4761" w:themeColor="accent1" w:themeShade="BF"/>
      <w:sz w:val="28"/>
      <w:szCs w:val="28"/>
    </w:rPr>
  </w:style>
  <w:style w:type="character" w:customStyle="1" w:styleId="Heading4Char">
    <w:name w:val="Heading 4 Char"/>
    <w:basedOn w:val="DefaultParagraphFont"/>
    <w:link w:val="Heading4"/>
    <w:uiPriority w:val="9"/>
    <w:semiHidden/>
    <w:rsid w:val="00C93D8B"/>
    <w:rPr>
      <w:rFonts w:eastAsiaTheme="majorEastAsia" w:cstheme="majorBidi"/>
      <w:i/>
      <w:iCs/>
      <w:noProof/>
      <w:color w:val="0F4761" w:themeColor="accent1" w:themeShade="BF"/>
    </w:rPr>
  </w:style>
  <w:style w:type="character" w:customStyle="1" w:styleId="Heading5Char">
    <w:name w:val="Heading 5 Char"/>
    <w:basedOn w:val="DefaultParagraphFont"/>
    <w:link w:val="Heading5"/>
    <w:uiPriority w:val="9"/>
    <w:semiHidden/>
    <w:rsid w:val="00C93D8B"/>
    <w:rPr>
      <w:rFonts w:eastAsiaTheme="majorEastAsia" w:cstheme="majorBidi"/>
      <w:noProof/>
      <w:color w:val="0F4761" w:themeColor="accent1" w:themeShade="BF"/>
    </w:rPr>
  </w:style>
  <w:style w:type="character" w:customStyle="1" w:styleId="Heading6Char">
    <w:name w:val="Heading 6 Char"/>
    <w:basedOn w:val="DefaultParagraphFont"/>
    <w:link w:val="Heading6"/>
    <w:uiPriority w:val="9"/>
    <w:semiHidden/>
    <w:rsid w:val="00C93D8B"/>
    <w:rPr>
      <w:rFonts w:eastAsiaTheme="majorEastAsia" w:cstheme="majorBidi"/>
      <w:i/>
      <w:iCs/>
      <w:noProof/>
      <w:color w:val="595959" w:themeColor="text1" w:themeTint="A6"/>
    </w:rPr>
  </w:style>
  <w:style w:type="character" w:customStyle="1" w:styleId="Heading7Char">
    <w:name w:val="Heading 7 Char"/>
    <w:basedOn w:val="DefaultParagraphFont"/>
    <w:link w:val="Heading7"/>
    <w:uiPriority w:val="9"/>
    <w:semiHidden/>
    <w:rsid w:val="00C93D8B"/>
    <w:rPr>
      <w:rFonts w:eastAsiaTheme="majorEastAsia" w:cstheme="majorBidi"/>
      <w:noProof/>
      <w:color w:val="595959" w:themeColor="text1" w:themeTint="A6"/>
    </w:rPr>
  </w:style>
  <w:style w:type="character" w:customStyle="1" w:styleId="Heading8Char">
    <w:name w:val="Heading 8 Char"/>
    <w:basedOn w:val="DefaultParagraphFont"/>
    <w:link w:val="Heading8"/>
    <w:uiPriority w:val="9"/>
    <w:semiHidden/>
    <w:rsid w:val="00C93D8B"/>
    <w:rPr>
      <w:rFonts w:eastAsiaTheme="majorEastAsia" w:cstheme="majorBidi"/>
      <w:i/>
      <w:iCs/>
      <w:noProof/>
      <w:color w:val="272727" w:themeColor="text1" w:themeTint="D8"/>
    </w:rPr>
  </w:style>
  <w:style w:type="character" w:customStyle="1" w:styleId="Heading9Char">
    <w:name w:val="Heading 9 Char"/>
    <w:basedOn w:val="DefaultParagraphFont"/>
    <w:link w:val="Heading9"/>
    <w:uiPriority w:val="9"/>
    <w:semiHidden/>
    <w:rsid w:val="00C93D8B"/>
    <w:rPr>
      <w:rFonts w:eastAsiaTheme="majorEastAsia" w:cstheme="majorBidi"/>
      <w:noProof/>
      <w:color w:val="272727" w:themeColor="text1" w:themeTint="D8"/>
    </w:rPr>
  </w:style>
  <w:style w:type="paragraph" w:styleId="Title">
    <w:name w:val="Title"/>
    <w:basedOn w:val="Normal"/>
    <w:next w:val="Normal"/>
    <w:link w:val="TitleChar"/>
    <w:uiPriority w:val="10"/>
    <w:qFormat/>
    <w:rsid w:val="00C93D8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93D8B"/>
    <w:rPr>
      <w:rFonts w:asciiTheme="majorHAnsi" w:eastAsiaTheme="majorEastAsia" w:hAnsiTheme="majorHAnsi" w:cstheme="majorBidi"/>
      <w:noProof/>
      <w:spacing w:val="-10"/>
      <w:kern w:val="28"/>
      <w:sz w:val="56"/>
      <w:szCs w:val="56"/>
    </w:rPr>
  </w:style>
  <w:style w:type="paragraph" w:styleId="Subtitle">
    <w:name w:val="Subtitle"/>
    <w:basedOn w:val="Normal"/>
    <w:next w:val="Normal"/>
    <w:link w:val="SubtitleChar"/>
    <w:uiPriority w:val="11"/>
    <w:qFormat/>
    <w:rsid w:val="00C93D8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93D8B"/>
    <w:rPr>
      <w:rFonts w:eastAsiaTheme="majorEastAsia" w:cstheme="majorBidi"/>
      <w:noProof/>
      <w:color w:val="595959" w:themeColor="text1" w:themeTint="A6"/>
      <w:spacing w:val="15"/>
      <w:sz w:val="28"/>
      <w:szCs w:val="28"/>
    </w:rPr>
  </w:style>
  <w:style w:type="paragraph" w:styleId="Quote">
    <w:name w:val="Quote"/>
    <w:basedOn w:val="Normal"/>
    <w:next w:val="Normal"/>
    <w:link w:val="QuoteChar"/>
    <w:uiPriority w:val="29"/>
    <w:qFormat/>
    <w:rsid w:val="00C93D8B"/>
    <w:pPr>
      <w:spacing w:before="160"/>
      <w:jc w:val="center"/>
    </w:pPr>
    <w:rPr>
      <w:i/>
      <w:iCs/>
      <w:color w:val="404040" w:themeColor="text1" w:themeTint="BF"/>
    </w:rPr>
  </w:style>
  <w:style w:type="character" w:customStyle="1" w:styleId="QuoteChar">
    <w:name w:val="Quote Char"/>
    <w:basedOn w:val="DefaultParagraphFont"/>
    <w:link w:val="Quote"/>
    <w:uiPriority w:val="29"/>
    <w:rsid w:val="00C93D8B"/>
    <w:rPr>
      <w:i/>
      <w:iCs/>
      <w:noProof/>
      <w:color w:val="404040" w:themeColor="text1" w:themeTint="BF"/>
    </w:rPr>
  </w:style>
  <w:style w:type="paragraph" w:styleId="ListParagraph">
    <w:name w:val="List Paragraph"/>
    <w:basedOn w:val="Normal"/>
    <w:uiPriority w:val="34"/>
    <w:qFormat/>
    <w:rsid w:val="00C93D8B"/>
    <w:pPr>
      <w:ind w:left="720"/>
      <w:contextualSpacing/>
    </w:pPr>
  </w:style>
  <w:style w:type="character" w:styleId="IntenseEmphasis">
    <w:name w:val="Intense Emphasis"/>
    <w:basedOn w:val="DefaultParagraphFont"/>
    <w:uiPriority w:val="21"/>
    <w:qFormat/>
    <w:rsid w:val="00C93D8B"/>
    <w:rPr>
      <w:i/>
      <w:iCs/>
      <w:color w:val="0F4761" w:themeColor="accent1" w:themeShade="BF"/>
    </w:rPr>
  </w:style>
  <w:style w:type="paragraph" w:styleId="IntenseQuote">
    <w:name w:val="Intense Quote"/>
    <w:basedOn w:val="Normal"/>
    <w:next w:val="Normal"/>
    <w:link w:val="IntenseQuoteChar"/>
    <w:uiPriority w:val="30"/>
    <w:qFormat/>
    <w:rsid w:val="00C93D8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93D8B"/>
    <w:rPr>
      <w:i/>
      <w:iCs/>
      <w:noProof/>
      <w:color w:val="0F4761" w:themeColor="accent1" w:themeShade="BF"/>
    </w:rPr>
  </w:style>
  <w:style w:type="character" w:styleId="IntenseReference">
    <w:name w:val="Intense Reference"/>
    <w:basedOn w:val="DefaultParagraphFont"/>
    <w:uiPriority w:val="32"/>
    <w:qFormat/>
    <w:rsid w:val="00C93D8B"/>
    <w:rPr>
      <w:b/>
      <w:bCs/>
      <w:smallCaps/>
      <w:color w:val="0F4761" w:themeColor="accent1" w:themeShade="BF"/>
      <w:spacing w:val="5"/>
    </w:rPr>
  </w:style>
  <w:style w:type="character" w:customStyle="1" w:styleId="Heading3Char1">
    <w:name w:val="Heading 3 Char1"/>
    <w:aliases w:val="Level 3 Char"/>
    <w:rsid w:val="00C93D8B"/>
    <w:rPr>
      <w:rFonts w:ascii="Times New Roman" w:eastAsia="Times New Roman" w:hAnsi="Times New Roman"/>
      <w:b/>
      <w:sz w:val="28"/>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C93D8B"/>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rsid w:val="00C93D8B"/>
    <w:rPr>
      <w:rFonts w:ascii="Times New Roman" w:eastAsia="Times New Roman" w:hAnsi="Times New Roman" w:cs="Times New Roman"/>
      <w:kern w:val="0"/>
      <w:sz w:val="20"/>
      <w:szCs w:val="20"/>
      <w14:ligatures w14:val="none"/>
    </w:rPr>
  </w:style>
  <w:style w:type="character" w:styleId="FootnoteReference">
    <w:name w:val="footnote reference"/>
    <w:aliases w:val="callout"/>
    <w:rsid w:val="00C93D8B"/>
    <w:rPr>
      <w:vertAlign w:val="superscript"/>
    </w:rPr>
  </w:style>
  <w:style w:type="paragraph" w:styleId="Revision">
    <w:name w:val="Revision"/>
    <w:hidden/>
    <w:uiPriority w:val="99"/>
    <w:semiHidden/>
    <w:rsid w:val="00A36494"/>
    <w:pPr>
      <w:spacing w:after="0" w:line="240" w:lineRule="auto"/>
    </w:pPr>
    <w:rPr>
      <w:rFonts w:ascii="Times New Roman" w:eastAsia="Times New Roman" w:hAnsi="Times New Roman" w:cs="Times New Roman"/>
      <w:noProof/>
      <w:kern w:val="0"/>
      <w:szCs w:val="20"/>
      <w14:ligatures w14:val="none"/>
    </w:rPr>
  </w:style>
  <w:style w:type="character" w:styleId="CommentReference">
    <w:name w:val="annotation reference"/>
    <w:basedOn w:val="DefaultParagraphFont"/>
    <w:uiPriority w:val="99"/>
    <w:semiHidden/>
    <w:unhideWhenUsed/>
    <w:rsid w:val="00142F29"/>
    <w:rPr>
      <w:sz w:val="16"/>
      <w:szCs w:val="16"/>
    </w:rPr>
  </w:style>
  <w:style w:type="paragraph" w:styleId="CommentText">
    <w:name w:val="annotation text"/>
    <w:basedOn w:val="Normal"/>
    <w:link w:val="CommentTextChar"/>
    <w:uiPriority w:val="99"/>
    <w:unhideWhenUsed/>
    <w:rsid w:val="00142F29"/>
    <w:rPr>
      <w:sz w:val="20"/>
    </w:rPr>
  </w:style>
  <w:style w:type="character" w:customStyle="1" w:styleId="CommentTextChar">
    <w:name w:val="Comment Text Char"/>
    <w:basedOn w:val="DefaultParagraphFont"/>
    <w:link w:val="CommentText"/>
    <w:uiPriority w:val="99"/>
    <w:rsid w:val="00142F29"/>
    <w:rPr>
      <w:rFonts w:ascii="Times New Roman" w:eastAsia="Times New Roman" w:hAnsi="Times New Roman" w:cs="Times New Roman"/>
      <w:noProof/>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142F29"/>
    <w:rPr>
      <w:b/>
      <w:bCs/>
    </w:rPr>
  </w:style>
  <w:style w:type="character" w:customStyle="1" w:styleId="CommentSubjectChar">
    <w:name w:val="Comment Subject Char"/>
    <w:basedOn w:val="CommentTextChar"/>
    <w:link w:val="CommentSubject"/>
    <w:uiPriority w:val="99"/>
    <w:semiHidden/>
    <w:rsid w:val="00142F29"/>
    <w:rPr>
      <w:rFonts w:ascii="Times New Roman" w:eastAsia="Times New Roman" w:hAnsi="Times New Roman" w:cs="Times New Roman"/>
      <w:b/>
      <w:bCs/>
      <w:noProof/>
      <w:kern w:val="0"/>
      <w:sz w:val="20"/>
      <w:szCs w:val="20"/>
      <w14:ligatures w14:val="none"/>
    </w:rPr>
  </w:style>
  <w:style w:type="character" w:styleId="Hyperlink">
    <w:name w:val="Hyperlink"/>
    <w:basedOn w:val="DefaultParagraphFont"/>
    <w:uiPriority w:val="99"/>
    <w:semiHidden/>
    <w:unhideWhenUsed/>
    <w:rsid w:val="00932E00"/>
    <w:rPr>
      <w:color w:val="0000FF"/>
      <w:u w:val="single"/>
    </w:rPr>
  </w:style>
  <w:style w:type="character" w:styleId="FollowedHyperlink">
    <w:name w:val="FollowedHyperlink"/>
    <w:basedOn w:val="DefaultParagraphFont"/>
    <w:uiPriority w:val="99"/>
    <w:semiHidden/>
    <w:unhideWhenUsed/>
    <w:rsid w:val="00932E00"/>
    <w:rPr>
      <w:color w:val="800080"/>
      <w:u w:val="single"/>
    </w:rPr>
  </w:style>
  <w:style w:type="paragraph" w:customStyle="1" w:styleId="msonormal0">
    <w:name w:val="msonormal"/>
    <w:basedOn w:val="Normal"/>
    <w:rsid w:val="00932E00"/>
    <w:pPr>
      <w:spacing w:before="100" w:beforeAutospacing="1" w:after="100" w:afterAutospacing="1"/>
      <w:jc w:val="left"/>
    </w:pPr>
    <w:rPr>
      <w:noProof w:val="0"/>
      <w:szCs w:val="24"/>
    </w:rPr>
  </w:style>
  <w:style w:type="paragraph" w:customStyle="1" w:styleId="xl65">
    <w:name w:val="xl65"/>
    <w:basedOn w:val="Normal"/>
    <w:rsid w:val="00932E00"/>
    <w:pPr>
      <w:spacing w:before="100" w:beforeAutospacing="1" w:after="100" w:afterAutospacing="1"/>
      <w:jc w:val="left"/>
    </w:pPr>
    <w:rPr>
      <w:noProof w:val="0"/>
      <w:sz w:val="26"/>
      <w:szCs w:val="26"/>
    </w:rPr>
  </w:style>
  <w:style w:type="paragraph" w:customStyle="1" w:styleId="xl66">
    <w:name w:val="xl66"/>
    <w:basedOn w:val="Normal"/>
    <w:rsid w:val="00932E00"/>
    <w:pPr>
      <w:spacing w:before="100" w:beforeAutospacing="1" w:after="100" w:afterAutospacing="1"/>
      <w:jc w:val="center"/>
      <w:textAlignment w:val="center"/>
    </w:pPr>
    <w:rPr>
      <w:noProof w:val="0"/>
      <w:sz w:val="26"/>
      <w:szCs w:val="26"/>
    </w:rPr>
  </w:style>
  <w:style w:type="paragraph" w:customStyle="1" w:styleId="xl67">
    <w:name w:val="xl67"/>
    <w:basedOn w:val="Normal"/>
    <w:rsid w:val="00932E00"/>
    <w:pPr>
      <w:spacing w:before="100" w:beforeAutospacing="1" w:after="100" w:afterAutospacing="1"/>
      <w:jc w:val="center"/>
      <w:textAlignment w:val="center"/>
    </w:pPr>
    <w:rPr>
      <w:noProof w:val="0"/>
      <w:sz w:val="26"/>
      <w:szCs w:val="26"/>
    </w:rPr>
  </w:style>
  <w:style w:type="paragraph" w:customStyle="1" w:styleId="xl68">
    <w:name w:val="xl68"/>
    <w:basedOn w:val="Normal"/>
    <w:rsid w:val="00932E00"/>
    <w:pPr>
      <w:spacing w:before="100" w:beforeAutospacing="1" w:after="100" w:afterAutospacing="1"/>
      <w:jc w:val="left"/>
    </w:pPr>
    <w:rPr>
      <w:noProof w:val="0"/>
      <w:sz w:val="26"/>
      <w:szCs w:val="26"/>
    </w:rPr>
  </w:style>
  <w:style w:type="paragraph" w:customStyle="1" w:styleId="xl69">
    <w:name w:val="xl69"/>
    <w:basedOn w:val="Normal"/>
    <w:rsid w:val="00932E00"/>
    <w:pPr>
      <w:spacing w:before="100" w:beforeAutospacing="1" w:after="100" w:afterAutospacing="1"/>
      <w:jc w:val="left"/>
    </w:pPr>
    <w:rPr>
      <w:b/>
      <w:bCs/>
      <w:noProof w:val="0"/>
      <w:sz w:val="26"/>
      <w:szCs w:val="26"/>
    </w:rPr>
  </w:style>
  <w:style w:type="paragraph" w:customStyle="1" w:styleId="xl70">
    <w:name w:val="xl70"/>
    <w:basedOn w:val="Normal"/>
    <w:rsid w:val="00932E00"/>
    <w:pPr>
      <w:spacing w:before="100" w:beforeAutospacing="1" w:after="100" w:afterAutospacing="1"/>
      <w:jc w:val="right"/>
      <w:textAlignment w:val="center"/>
    </w:pPr>
    <w:rPr>
      <w:noProof w:val="0"/>
      <w:sz w:val="26"/>
      <w:szCs w:val="26"/>
    </w:rPr>
  </w:style>
  <w:style w:type="paragraph" w:customStyle="1" w:styleId="xl71">
    <w:name w:val="xl71"/>
    <w:basedOn w:val="Normal"/>
    <w:rsid w:val="00932E00"/>
    <w:pPr>
      <w:pBdr>
        <w:top w:val="single" w:sz="4" w:space="0" w:color="auto"/>
        <w:left w:val="single" w:sz="4" w:space="0" w:color="auto"/>
        <w:bottom w:val="single" w:sz="4" w:space="0" w:color="auto"/>
        <w:right w:val="single" w:sz="4" w:space="0" w:color="auto"/>
      </w:pBdr>
      <w:shd w:val="clear" w:color="000000" w:fill="EEEEEE"/>
      <w:spacing w:before="100" w:beforeAutospacing="1" w:after="100" w:afterAutospacing="1"/>
      <w:jc w:val="center"/>
      <w:textAlignment w:val="center"/>
    </w:pPr>
    <w:rPr>
      <w:b/>
      <w:bCs/>
      <w:noProof w:val="0"/>
      <w:sz w:val="26"/>
      <w:szCs w:val="26"/>
    </w:rPr>
  </w:style>
  <w:style w:type="paragraph" w:customStyle="1" w:styleId="xl72">
    <w:name w:val="xl72"/>
    <w:basedOn w:val="Normal"/>
    <w:rsid w:val="00932E00"/>
    <w:pPr>
      <w:pBdr>
        <w:top w:val="single" w:sz="4" w:space="0" w:color="auto"/>
        <w:left w:val="single" w:sz="4" w:space="0" w:color="auto"/>
        <w:bottom w:val="single" w:sz="4" w:space="0" w:color="auto"/>
        <w:right w:val="single" w:sz="4" w:space="0" w:color="auto"/>
      </w:pBdr>
      <w:shd w:val="clear" w:color="000000" w:fill="EEEEEE"/>
      <w:spacing w:before="100" w:beforeAutospacing="1" w:after="100" w:afterAutospacing="1"/>
      <w:jc w:val="left"/>
      <w:textAlignment w:val="center"/>
    </w:pPr>
    <w:rPr>
      <w:b/>
      <w:bCs/>
      <w:noProof w:val="0"/>
      <w:sz w:val="26"/>
      <w:szCs w:val="26"/>
    </w:rPr>
  </w:style>
  <w:style w:type="paragraph" w:customStyle="1" w:styleId="xl73">
    <w:name w:val="xl73"/>
    <w:basedOn w:val="Normal"/>
    <w:rsid w:val="00932E00"/>
    <w:pPr>
      <w:pBdr>
        <w:top w:val="single" w:sz="4" w:space="0" w:color="auto"/>
        <w:left w:val="single" w:sz="4" w:space="0" w:color="auto"/>
        <w:bottom w:val="single" w:sz="4" w:space="0" w:color="auto"/>
        <w:right w:val="single" w:sz="4" w:space="0" w:color="auto"/>
      </w:pBdr>
      <w:shd w:val="clear" w:color="000000" w:fill="EEEEEE"/>
      <w:spacing w:before="100" w:beforeAutospacing="1" w:after="100" w:afterAutospacing="1"/>
      <w:jc w:val="left"/>
      <w:textAlignment w:val="center"/>
    </w:pPr>
    <w:rPr>
      <w:noProof w:val="0"/>
      <w:sz w:val="26"/>
      <w:szCs w:val="26"/>
    </w:rPr>
  </w:style>
  <w:style w:type="paragraph" w:customStyle="1" w:styleId="xl74">
    <w:name w:val="xl74"/>
    <w:basedOn w:val="Normal"/>
    <w:rsid w:val="00932E00"/>
    <w:pPr>
      <w:pBdr>
        <w:top w:val="single" w:sz="4" w:space="0" w:color="auto"/>
        <w:left w:val="single" w:sz="4" w:space="0" w:color="auto"/>
        <w:bottom w:val="single" w:sz="4" w:space="0" w:color="auto"/>
        <w:right w:val="single" w:sz="4" w:space="0" w:color="auto"/>
      </w:pBdr>
      <w:shd w:val="clear" w:color="000000" w:fill="EEEEEE"/>
      <w:spacing w:before="100" w:beforeAutospacing="1" w:after="100" w:afterAutospacing="1"/>
      <w:jc w:val="center"/>
      <w:textAlignment w:val="center"/>
    </w:pPr>
    <w:rPr>
      <w:noProof w:val="0"/>
      <w:sz w:val="26"/>
      <w:szCs w:val="26"/>
    </w:rPr>
  </w:style>
  <w:style w:type="paragraph" w:customStyle="1" w:styleId="xl75">
    <w:name w:val="xl75"/>
    <w:basedOn w:val="Normal"/>
    <w:rsid w:val="00932E00"/>
    <w:pPr>
      <w:pBdr>
        <w:top w:val="single" w:sz="4" w:space="0" w:color="auto"/>
        <w:left w:val="single" w:sz="4" w:space="0" w:color="auto"/>
        <w:bottom w:val="single" w:sz="4" w:space="0" w:color="auto"/>
        <w:right w:val="single" w:sz="4" w:space="0" w:color="auto"/>
      </w:pBdr>
      <w:shd w:val="clear" w:color="000000" w:fill="EEEEEE"/>
      <w:spacing w:before="100" w:beforeAutospacing="1" w:after="100" w:afterAutospacing="1"/>
      <w:jc w:val="center"/>
      <w:textAlignment w:val="center"/>
    </w:pPr>
    <w:rPr>
      <w:b/>
      <w:bCs/>
      <w:noProof w:val="0"/>
      <w:sz w:val="26"/>
      <w:szCs w:val="26"/>
    </w:rPr>
  </w:style>
  <w:style w:type="paragraph" w:customStyle="1" w:styleId="xl76">
    <w:name w:val="xl76"/>
    <w:basedOn w:val="Normal"/>
    <w:rsid w:val="00932E00"/>
    <w:pPr>
      <w:pBdr>
        <w:top w:val="single" w:sz="4" w:space="0" w:color="auto"/>
        <w:left w:val="single" w:sz="4" w:space="0" w:color="auto"/>
        <w:bottom w:val="single" w:sz="4" w:space="0" w:color="auto"/>
        <w:right w:val="single" w:sz="4" w:space="0" w:color="auto"/>
      </w:pBdr>
      <w:shd w:val="clear" w:color="000000" w:fill="EEEEEE"/>
      <w:spacing w:before="100" w:beforeAutospacing="1" w:after="100" w:afterAutospacing="1"/>
      <w:jc w:val="right"/>
      <w:textAlignment w:val="center"/>
    </w:pPr>
    <w:rPr>
      <w:b/>
      <w:bCs/>
      <w:noProof w:val="0"/>
      <w:sz w:val="26"/>
      <w:szCs w:val="26"/>
    </w:rPr>
  </w:style>
  <w:style w:type="paragraph" w:customStyle="1" w:styleId="xl77">
    <w:name w:val="xl77"/>
    <w:basedOn w:val="Normal"/>
    <w:rsid w:val="00932E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noProof w:val="0"/>
      <w:sz w:val="26"/>
      <w:szCs w:val="26"/>
    </w:rPr>
  </w:style>
  <w:style w:type="paragraph" w:customStyle="1" w:styleId="xl78">
    <w:name w:val="xl78"/>
    <w:basedOn w:val="Normal"/>
    <w:rsid w:val="00932E00"/>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noProof w:val="0"/>
      <w:sz w:val="26"/>
      <w:szCs w:val="26"/>
    </w:rPr>
  </w:style>
  <w:style w:type="paragraph" w:customStyle="1" w:styleId="xl79">
    <w:name w:val="xl79"/>
    <w:basedOn w:val="Normal"/>
    <w:rsid w:val="00932E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noProof w:val="0"/>
      <w:sz w:val="26"/>
      <w:szCs w:val="26"/>
    </w:rPr>
  </w:style>
  <w:style w:type="paragraph" w:customStyle="1" w:styleId="xl80">
    <w:name w:val="xl80"/>
    <w:basedOn w:val="Normal"/>
    <w:rsid w:val="00932E0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noProof w:val="0"/>
      <w:sz w:val="26"/>
      <w:szCs w:val="26"/>
    </w:rPr>
  </w:style>
  <w:style w:type="paragraph" w:customStyle="1" w:styleId="xl81">
    <w:name w:val="xl81"/>
    <w:basedOn w:val="Normal"/>
    <w:rsid w:val="00932E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noProof w:val="0"/>
      <w:sz w:val="26"/>
      <w:szCs w:val="26"/>
    </w:rPr>
  </w:style>
  <w:style w:type="paragraph" w:customStyle="1" w:styleId="xl82">
    <w:name w:val="xl82"/>
    <w:basedOn w:val="Normal"/>
    <w:rsid w:val="00932E00"/>
    <w:pPr>
      <w:pBdr>
        <w:top w:val="single" w:sz="4" w:space="0" w:color="auto"/>
        <w:left w:val="single" w:sz="4" w:space="0" w:color="auto"/>
        <w:bottom w:val="single" w:sz="4" w:space="0" w:color="auto"/>
        <w:right w:val="single" w:sz="4" w:space="0" w:color="auto"/>
      </w:pBdr>
      <w:spacing w:before="100" w:beforeAutospacing="1" w:after="100" w:afterAutospacing="1"/>
      <w:jc w:val="left"/>
    </w:pPr>
    <w:rPr>
      <w:noProof w:val="0"/>
      <w:sz w:val="26"/>
      <w:szCs w:val="26"/>
    </w:rPr>
  </w:style>
  <w:style w:type="paragraph" w:customStyle="1" w:styleId="xl83">
    <w:name w:val="xl83"/>
    <w:basedOn w:val="Normal"/>
    <w:rsid w:val="00932E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noProof w:val="0"/>
      <w:sz w:val="26"/>
      <w:szCs w:val="26"/>
    </w:rPr>
  </w:style>
  <w:style w:type="paragraph" w:customStyle="1" w:styleId="xl84">
    <w:name w:val="xl84"/>
    <w:basedOn w:val="Normal"/>
    <w:rsid w:val="00932E0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noProof w:val="0"/>
      <w:sz w:val="26"/>
      <w:szCs w:val="26"/>
    </w:rPr>
  </w:style>
  <w:style w:type="paragraph" w:customStyle="1" w:styleId="xl85">
    <w:name w:val="xl85"/>
    <w:basedOn w:val="Normal"/>
    <w:rsid w:val="00932E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noProof w:val="0"/>
      <w:sz w:val="26"/>
      <w:szCs w:val="26"/>
    </w:rPr>
  </w:style>
  <w:style w:type="paragraph" w:customStyle="1" w:styleId="xl86">
    <w:name w:val="xl86"/>
    <w:basedOn w:val="Normal"/>
    <w:rsid w:val="00932E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noProof w:val="0"/>
      <w:sz w:val="26"/>
      <w:szCs w:val="26"/>
    </w:rPr>
  </w:style>
  <w:style w:type="paragraph" w:customStyle="1" w:styleId="xl87">
    <w:name w:val="xl87"/>
    <w:basedOn w:val="Normal"/>
    <w:rsid w:val="00932E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noProof w:val="0"/>
      <w:sz w:val="26"/>
      <w:szCs w:val="26"/>
    </w:rPr>
  </w:style>
  <w:style w:type="paragraph" w:customStyle="1" w:styleId="xl88">
    <w:name w:val="xl88"/>
    <w:basedOn w:val="Normal"/>
    <w:rsid w:val="00932E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noProof w:val="0"/>
      <w:sz w:val="26"/>
      <w:szCs w:val="26"/>
    </w:rPr>
  </w:style>
  <w:style w:type="paragraph" w:customStyle="1" w:styleId="xl89">
    <w:name w:val="xl89"/>
    <w:basedOn w:val="Normal"/>
    <w:rsid w:val="00932E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noProof w:val="0"/>
      <w:sz w:val="26"/>
      <w:szCs w:val="26"/>
    </w:rPr>
  </w:style>
  <w:style w:type="paragraph" w:customStyle="1" w:styleId="xl90">
    <w:name w:val="xl90"/>
    <w:basedOn w:val="Normal"/>
    <w:rsid w:val="00932E0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noProof w:val="0"/>
      <w:sz w:val="26"/>
      <w:szCs w:val="26"/>
    </w:rPr>
  </w:style>
  <w:style w:type="paragraph" w:customStyle="1" w:styleId="xl91">
    <w:name w:val="xl91"/>
    <w:basedOn w:val="Normal"/>
    <w:rsid w:val="00932E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noProof w:val="0"/>
      <w:sz w:val="26"/>
      <w:szCs w:val="26"/>
    </w:rPr>
  </w:style>
  <w:style w:type="paragraph" w:customStyle="1" w:styleId="xl92">
    <w:name w:val="xl92"/>
    <w:basedOn w:val="Normal"/>
    <w:rsid w:val="00932E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noProof w:val="0"/>
      <w:sz w:val="26"/>
      <w:szCs w:val="26"/>
    </w:rPr>
  </w:style>
  <w:style w:type="paragraph" w:customStyle="1" w:styleId="xl93">
    <w:name w:val="xl93"/>
    <w:basedOn w:val="Normal"/>
    <w:rsid w:val="00932E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noProof w:val="0"/>
      <w:sz w:val="26"/>
      <w:szCs w:val="26"/>
    </w:rPr>
  </w:style>
  <w:style w:type="paragraph" w:customStyle="1" w:styleId="xl94">
    <w:name w:val="xl94"/>
    <w:basedOn w:val="Normal"/>
    <w:rsid w:val="00932E0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noProof w:val="0"/>
      <w:sz w:val="26"/>
      <w:szCs w:val="26"/>
    </w:rPr>
  </w:style>
  <w:style w:type="paragraph" w:customStyle="1" w:styleId="xl95">
    <w:name w:val="xl95"/>
    <w:basedOn w:val="Normal"/>
    <w:rsid w:val="00932E0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noProof w:val="0"/>
      <w:sz w:val="26"/>
      <w:szCs w:val="26"/>
    </w:rPr>
  </w:style>
  <w:style w:type="paragraph" w:customStyle="1" w:styleId="xl96">
    <w:name w:val="xl96"/>
    <w:basedOn w:val="Normal"/>
    <w:rsid w:val="00932E00"/>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noProof w:val="0"/>
      <w:sz w:val="26"/>
      <w:szCs w:val="26"/>
    </w:rPr>
  </w:style>
  <w:style w:type="paragraph" w:customStyle="1" w:styleId="xl97">
    <w:name w:val="xl97"/>
    <w:basedOn w:val="Normal"/>
    <w:rsid w:val="00932E00"/>
    <w:pPr>
      <w:pBdr>
        <w:top w:val="single" w:sz="4" w:space="0" w:color="auto"/>
        <w:left w:val="single" w:sz="4" w:space="0" w:color="auto"/>
        <w:bottom w:val="single" w:sz="4" w:space="0" w:color="auto"/>
        <w:right w:val="single" w:sz="4" w:space="0" w:color="auto"/>
      </w:pBdr>
      <w:spacing w:before="100" w:beforeAutospacing="1" w:after="100" w:afterAutospacing="1"/>
      <w:jc w:val="left"/>
    </w:pPr>
    <w:rPr>
      <w:i/>
      <w:iCs/>
      <w:noProof w:val="0"/>
      <w:sz w:val="26"/>
      <w:szCs w:val="26"/>
    </w:rPr>
  </w:style>
  <w:style w:type="paragraph" w:customStyle="1" w:styleId="xl98">
    <w:name w:val="xl98"/>
    <w:basedOn w:val="Normal"/>
    <w:rsid w:val="00932E0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noProof w:val="0"/>
      <w:sz w:val="26"/>
      <w:szCs w:val="26"/>
    </w:rPr>
  </w:style>
  <w:style w:type="paragraph" w:customStyle="1" w:styleId="xl99">
    <w:name w:val="xl99"/>
    <w:basedOn w:val="Normal"/>
    <w:rsid w:val="00932E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noProof w:val="0"/>
      <w:sz w:val="26"/>
      <w:szCs w:val="26"/>
    </w:rPr>
  </w:style>
  <w:style w:type="paragraph" w:customStyle="1" w:styleId="xl100">
    <w:name w:val="xl100"/>
    <w:basedOn w:val="Normal"/>
    <w:rsid w:val="00932E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noProof w:val="0"/>
      <w:sz w:val="26"/>
      <w:szCs w:val="26"/>
    </w:rPr>
  </w:style>
  <w:style w:type="paragraph" w:customStyle="1" w:styleId="xl101">
    <w:name w:val="xl101"/>
    <w:basedOn w:val="Normal"/>
    <w:rsid w:val="00932E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noProof w:val="0"/>
      <w:sz w:val="26"/>
      <w:szCs w:val="26"/>
    </w:rPr>
  </w:style>
  <w:style w:type="paragraph" w:customStyle="1" w:styleId="xl102">
    <w:name w:val="xl102"/>
    <w:basedOn w:val="Normal"/>
    <w:rsid w:val="00932E00"/>
    <w:pPr>
      <w:pBdr>
        <w:top w:val="single" w:sz="4" w:space="0" w:color="auto"/>
        <w:left w:val="single" w:sz="4" w:space="0" w:color="auto"/>
        <w:bottom w:val="single" w:sz="4" w:space="0" w:color="auto"/>
        <w:right w:val="single" w:sz="4" w:space="0" w:color="auto"/>
      </w:pBdr>
      <w:spacing w:before="100" w:beforeAutospacing="1" w:after="100" w:afterAutospacing="1"/>
      <w:jc w:val="left"/>
    </w:pPr>
    <w:rPr>
      <w:noProof w:val="0"/>
      <w:sz w:val="26"/>
      <w:szCs w:val="26"/>
    </w:rPr>
  </w:style>
  <w:style w:type="paragraph" w:customStyle="1" w:styleId="xl103">
    <w:name w:val="xl103"/>
    <w:basedOn w:val="Normal"/>
    <w:rsid w:val="00932E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noProof w:val="0"/>
      <w:sz w:val="26"/>
      <w:szCs w:val="26"/>
    </w:rPr>
  </w:style>
  <w:style w:type="paragraph" w:customStyle="1" w:styleId="xl104">
    <w:name w:val="xl104"/>
    <w:basedOn w:val="Normal"/>
    <w:rsid w:val="00932E0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noProof w:val="0"/>
      <w:sz w:val="26"/>
      <w:szCs w:val="26"/>
    </w:rPr>
  </w:style>
  <w:style w:type="paragraph" w:customStyle="1" w:styleId="font5">
    <w:name w:val="font5"/>
    <w:basedOn w:val="Normal"/>
    <w:rsid w:val="00786EAF"/>
    <w:pPr>
      <w:spacing w:before="100" w:beforeAutospacing="1" w:after="100" w:afterAutospacing="1"/>
      <w:jc w:val="left"/>
    </w:pPr>
    <w:rPr>
      <w:b/>
      <w:bCs/>
      <w:noProof w:val="0"/>
      <w:color w:val="000000"/>
      <w:sz w:val="22"/>
      <w:szCs w:val="22"/>
    </w:rPr>
  </w:style>
  <w:style w:type="paragraph" w:customStyle="1" w:styleId="font6">
    <w:name w:val="font6"/>
    <w:basedOn w:val="Normal"/>
    <w:rsid w:val="00786EAF"/>
    <w:pPr>
      <w:spacing w:before="100" w:beforeAutospacing="1" w:after="100" w:afterAutospacing="1"/>
      <w:jc w:val="left"/>
    </w:pPr>
    <w:rPr>
      <w:i/>
      <w:iCs/>
      <w:noProof w:val="0"/>
      <w:color w:val="000000"/>
      <w:sz w:val="22"/>
      <w:szCs w:val="22"/>
    </w:rPr>
  </w:style>
  <w:style w:type="paragraph" w:customStyle="1" w:styleId="font7">
    <w:name w:val="font7"/>
    <w:basedOn w:val="Normal"/>
    <w:rsid w:val="00786EAF"/>
    <w:pPr>
      <w:spacing w:before="100" w:beforeAutospacing="1" w:after="100" w:afterAutospacing="1"/>
      <w:jc w:val="left"/>
    </w:pPr>
    <w:rPr>
      <w:b/>
      <w:bCs/>
      <w:noProof w:val="0"/>
      <w:color w:val="000000"/>
      <w:sz w:val="22"/>
      <w:szCs w:val="22"/>
    </w:rPr>
  </w:style>
  <w:style w:type="paragraph" w:customStyle="1" w:styleId="font8">
    <w:name w:val="font8"/>
    <w:basedOn w:val="Normal"/>
    <w:rsid w:val="00786EAF"/>
    <w:pPr>
      <w:spacing w:before="100" w:beforeAutospacing="1" w:after="100" w:afterAutospacing="1"/>
      <w:jc w:val="left"/>
    </w:pPr>
    <w:rPr>
      <w:b/>
      <w:bCs/>
      <w:i/>
      <w:iCs/>
      <w:noProof w:val="0"/>
      <w:color w:val="000000"/>
      <w:sz w:val="22"/>
      <w:szCs w:val="22"/>
    </w:rPr>
  </w:style>
  <w:style w:type="paragraph" w:customStyle="1" w:styleId="font9">
    <w:name w:val="font9"/>
    <w:basedOn w:val="Normal"/>
    <w:rsid w:val="00786EAF"/>
    <w:pPr>
      <w:spacing w:before="100" w:beforeAutospacing="1" w:after="100" w:afterAutospacing="1"/>
      <w:jc w:val="left"/>
    </w:pPr>
    <w:rPr>
      <w:noProof w:val="0"/>
      <w:color w:val="000000"/>
      <w:sz w:val="22"/>
      <w:szCs w:val="22"/>
    </w:rPr>
  </w:style>
  <w:style w:type="paragraph" w:customStyle="1" w:styleId="font10">
    <w:name w:val="font10"/>
    <w:basedOn w:val="Normal"/>
    <w:rsid w:val="00786EAF"/>
    <w:pPr>
      <w:spacing w:before="100" w:beforeAutospacing="1" w:after="100" w:afterAutospacing="1"/>
      <w:jc w:val="left"/>
    </w:pPr>
    <w:rPr>
      <w:i/>
      <w:iCs/>
      <w:noProof w:val="0"/>
      <w:color w:val="000000"/>
      <w:sz w:val="22"/>
      <w:szCs w:val="22"/>
    </w:rPr>
  </w:style>
  <w:style w:type="paragraph" w:customStyle="1" w:styleId="font11">
    <w:name w:val="font11"/>
    <w:basedOn w:val="Normal"/>
    <w:rsid w:val="00786EAF"/>
    <w:pPr>
      <w:spacing w:before="100" w:beforeAutospacing="1" w:after="100" w:afterAutospacing="1"/>
      <w:jc w:val="left"/>
    </w:pPr>
    <w:rPr>
      <w:noProof w:val="0"/>
      <w:color w:val="000000"/>
      <w:sz w:val="22"/>
      <w:szCs w:val="22"/>
    </w:rPr>
  </w:style>
  <w:style w:type="paragraph" w:customStyle="1" w:styleId="xl63">
    <w:name w:val="xl63"/>
    <w:basedOn w:val="Normal"/>
    <w:rsid w:val="00786EAF"/>
    <w:pPr>
      <w:spacing w:before="100" w:beforeAutospacing="1" w:after="100" w:afterAutospacing="1"/>
      <w:jc w:val="center"/>
      <w:textAlignment w:val="top"/>
    </w:pPr>
    <w:rPr>
      <w:noProof w:val="0"/>
      <w:szCs w:val="24"/>
    </w:rPr>
  </w:style>
  <w:style w:type="paragraph" w:customStyle="1" w:styleId="xl64">
    <w:name w:val="xl64"/>
    <w:basedOn w:val="Normal"/>
    <w:rsid w:val="00786EAF"/>
    <w:pPr>
      <w:spacing w:before="100" w:beforeAutospacing="1" w:after="100" w:afterAutospacing="1"/>
      <w:jc w:val="left"/>
      <w:textAlignment w:val="top"/>
    </w:pPr>
    <w:rPr>
      <w:noProof w:val="0"/>
      <w:szCs w:val="24"/>
    </w:rPr>
  </w:style>
  <w:style w:type="paragraph" w:styleId="Footer">
    <w:name w:val="footer"/>
    <w:basedOn w:val="Normal"/>
    <w:link w:val="FooterChar"/>
    <w:uiPriority w:val="99"/>
    <w:unhideWhenUsed/>
    <w:rsid w:val="00716E86"/>
    <w:pPr>
      <w:tabs>
        <w:tab w:val="center" w:pos="4680"/>
        <w:tab w:val="right" w:pos="9360"/>
      </w:tabs>
    </w:pPr>
  </w:style>
  <w:style w:type="character" w:customStyle="1" w:styleId="FooterChar">
    <w:name w:val="Footer Char"/>
    <w:basedOn w:val="DefaultParagraphFont"/>
    <w:link w:val="Footer"/>
    <w:uiPriority w:val="99"/>
    <w:rsid w:val="00716E86"/>
    <w:rPr>
      <w:rFonts w:ascii="Times New Roman" w:eastAsia="Times New Roman" w:hAnsi="Times New Roman" w:cs="Times New Roman"/>
      <w:noProof/>
      <w:kern w:val="0"/>
      <w:szCs w:val="20"/>
      <w14:ligatures w14:val="none"/>
    </w:rPr>
  </w:style>
  <w:style w:type="character" w:styleId="PageNumber">
    <w:name w:val="page number"/>
    <w:basedOn w:val="DefaultParagraphFont"/>
    <w:uiPriority w:val="99"/>
    <w:semiHidden/>
    <w:unhideWhenUsed/>
    <w:rsid w:val="00716E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E1BB07-EEE2-4FBB-82EE-2A0CCD166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569</TotalTime>
  <Pages>17</Pages>
  <Words>4728</Words>
  <Characters>26952</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Đại La</dc:creator>
  <cp:keywords/>
  <dc:description/>
  <cp:lastModifiedBy>Phạm Thanh Trà</cp:lastModifiedBy>
  <cp:revision>108</cp:revision>
  <cp:lastPrinted>2026-01-07T03:41:00Z</cp:lastPrinted>
  <dcterms:created xsi:type="dcterms:W3CDTF">2025-12-19T01:28:00Z</dcterms:created>
  <dcterms:modified xsi:type="dcterms:W3CDTF">2026-01-08T02:15:00Z</dcterms:modified>
</cp:coreProperties>
</file>